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DD4035" w:rsidRDefault="00014D8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60.0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7A68" w:rsidRDefault="00967A68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535751">
                    <w:t>Менеджмент в 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</w:p>
                <w:p w:rsidR="00967A68" w:rsidRPr="00353678" w:rsidRDefault="00967A68" w:rsidP="00392A1F">
                  <w:pPr>
                    <w:jc w:val="both"/>
                  </w:pPr>
                  <w:proofErr w:type="spellStart"/>
                  <w:r w:rsidRPr="00DD4035">
                    <w:t>ОмГА</w:t>
                  </w:r>
                  <w:proofErr w:type="spellEnd"/>
                  <w:r w:rsidRPr="00DD4035">
                    <w:t xml:space="preserve"> от 27.03. </w:t>
                  </w:r>
                  <w:r w:rsidRPr="00DD4035">
                    <w:rPr>
                      <w:rFonts w:eastAsia="Courier New"/>
                      <w:bCs/>
                      <w:color w:val="000000"/>
                    </w:rPr>
                    <w:t>2023 г. № 51</w:t>
                  </w:r>
                </w:p>
                <w:p w:rsidR="00967A68" w:rsidRDefault="00967A6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403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D403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403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D403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D403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D403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403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D4035">
        <w:rPr>
          <w:rFonts w:eastAsia="Courier New"/>
          <w:noProof/>
          <w:sz w:val="28"/>
          <w:szCs w:val="28"/>
          <w:lang w:bidi="ru-RU"/>
        </w:rPr>
        <w:t>«</w:t>
      </w:r>
      <w:r w:rsidR="00967A68" w:rsidRPr="00DD403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 w:rsidRPr="00DD403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D403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D4035" w:rsidRDefault="00014D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7A68" w:rsidRPr="00C94464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7A68" w:rsidRPr="00C94464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7A68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A68" w:rsidRPr="006A2B05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7A68" w:rsidRPr="00C94464" w:rsidRDefault="00967A6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DD4035"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DD403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7.0</w:t>
                  </w:r>
                  <w:r w:rsidRPr="00DD4035"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Pr="00DD403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DD4035"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DD403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2023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D403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D403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D403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D4035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4035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D4035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D4035">
        <w:rPr>
          <w:b/>
          <w:sz w:val="28"/>
          <w:szCs w:val="28"/>
        </w:rPr>
        <w:t>ПРАКТИЧЕСКОЙ ПОДГОТОВКИ</w:t>
      </w:r>
    </w:p>
    <w:p w:rsidR="007F4B97" w:rsidRPr="00DD403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D4035" w:rsidRDefault="00D3282F" w:rsidP="00D3282F">
      <w:pPr>
        <w:jc w:val="center"/>
        <w:rPr>
          <w:b/>
          <w:sz w:val="32"/>
          <w:szCs w:val="32"/>
        </w:rPr>
      </w:pPr>
      <w:r w:rsidRPr="00DD4035">
        <w:rPr>
          <w:b/>
          <w:sz w:val="32"/>
          <w:szCs w:val="32"/>
        </w:rPr>
        <w:t xml:space="preserve">ПРОИЗВОДСТВЕННАЯ ПРАКТИКА </w:t>
      </w:r>
    </w:p>
    <w:p w:rsidR="00D3282F" w:rsidRPr="00DD4035" w:rsidRDefault="00D3282F" w:rsidP="00D3282F">
      <w:pPr>
        <w:jc w:val="center"/>
        <w:rPr>
          <w:sz w:val="28"/>
          <w:szCs w:val="28"/>
        </w:rPr>
      </w:pPr>
      <w:r w:rsidRPr="00DD4035">
        <w:rPr>
          <w:sz w:val="28"/>
          <w:szCs w:val="28"/>
        </w:rPr>
        <w:t xml:space="preserve">((организационно-управленческая) практика </w:t>
      </w:r>
      <w:r w:rsidR="005B5CE8" w:rsidRPr="00DD4035">
        <w:rPr>
          <w:sz w:val="28"/>
          <w:szCs w:val="28"/>
        </w:rPr>
        <w:t>3</w:t>
      </w:r>
      <w:r w:rsidRPr="00DD4035">
        <w:rPr>
          <w:sz w:val="28"/>
          <w:szCs w:val="28"/>
        </w:rPr>
        <w:t xml:space="preserve">) </w:t>
      </w: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К.М.0</w:t>
      </w:r>
      <w:r w:rsidR="00BA231F" w:rsidRPr="00DD4035">
        <w:rPr>
          <w:b/>
          <w:sz w:val="24"/>
          <w:szCs w:val="24"/>
        </w:rPr>
        <w:t>3</w:t>
      </w:r>
      <w:r w:rsidRPr="00DD4035">
        <w:rPr>
          <w:b/>
          <w:sz w:val="24"/>
          <w:szCs w:val="24"/>
        </w:rPr>
        <w:t>.06(П)</w:t>
      </w:r>
    </w:p>
    <w:p w:rsidR="004D7A4B" w:rsidRPr="00DD403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D4035" w:rsidRDefault="00392A1F" w:rsidP="00392A1F">
      <w:pPr>
        <w:widowControl/>
        <w:suppressAutoHyphens/>
        <w:autoSpaceDE/>
        <w:adjustRightInd/>
        <w:jc w:val="center"/>
      </w:pPr>
      <w:r w:rsidRPr="00DD403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D4035">
        <w:rPr>
          <w:b/>
          <w:sz w:val="24"/>
          <w:szCs w:val="24"/>
        </w:rPr>
        <w:t>38.03.02 Менеджмент</w:t>
      </w:r>
      <w:r w:rsidR="00AA5E65" w:rsidRPr="00DD403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DD4035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4035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D403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403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D4035">
        <w:rPr>
          <w:rFonts w:eastAsia="Courier New"/>
          <w:b/>
          <w:sz w:val="24"/>
          <w:szCs w:val="24"/>
          <w:lang w:bidi="ru-RU"/>
        </w:rPr>
        <w:t>«</w:t>
      </w:r>
      <w:bookmarkStart w:id="0" w:name="_Hlk118357075"/>
      <w:r w:rsidR="00535751" w:rsidRPr="00DD4035">
        <w:rPr>
          <w:sz w:val="24"/>
          <w:szCs w:val="24"/>
        </w:rPr>
        <w:t>Менеджмент в здравоохранении</w:t>
      </w:r>
      <w:bookmarkEnd w:id="0"/>
      <w:r w:rsidRPr="00DD4035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D403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D4035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035">
        <w:rPr>
          <w:i/>
          <w:sz w:val="24"/>
          <w:szCs w:val="24"/>
        </w:rPr>
        <w:t>Области профессиональной деятельности.</w:t>
      </w:r>
      <w:r w:rsidRPr="00DD4035">
        <w:rPr>
          <w:sz w:val="24"/>
          <w:szCs w:val="24"/>
        </w:rPr>
        <w:t xml:space="preserve"> </w:t>
      </w:r>
      <w:r w:rsidRPr="00DD4035">
        <w:rPr>
          <w:color w:val="000000"/>
          <w:sz w:val="24"/>
          <w:szCs w:val="24"/>
        </w:rPr>
        <w:t>08. Финансы и экономика</w:t>
      </w:r>
      <w:r w:rsidR="005E0074" w:rsidRPr="00DD4035">
        <w:rPr>
          <w:color w:val="000000"/>
          <w:sz w:val="24"/>
          <w:szCs w:val="24"/>
        </w:rPr>
        <w:t>; 40 Сквозные виды профессиональной деятельности в промышленности</w:t>
      </w:r>
    </w:p>
    <w:p w:rsidR="003B7D93" w:rsidRPr="00DD4035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D4035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40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40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D4035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D4035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DD4035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DD4035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DD4035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D4035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D4035">
        <w:rPr>
          <w:i/>
          <w:sz w:val="24"/>
          <w:szCs w:val="24"/>
        </w:rPr>
        <w:t>Типы задач профессиональной деятельности</w:t>
      </w:r>
      <w:r w:rsidRPr="00DD4035">
        <w:rPr>
          <w:b/>
          <w:sz w:val="24"/>
          <w:szCs w:val="24"/>
        </w:rPr>
        <w:t xml:space="preserve">: </w:t>
      </w:r>
      <w:r w:rsidR="0019740F" w:rsidRPr="00DD4035">
        <w:rPr>
          <w:sz w:val="24"/>
          <w:szCs w:val="24"/>
        </w:rPr>
        <w:t>информационно-</w:t>
      </w:r>
      <w:r w:rsidRPr="00DD4035">
        <w:rPr>
          <w:color w:val="000000"/>
          <w:sz w:val="24"/>
          <w:szCs w:val="24"/>
        </w:rPr>
        <w:t xml:space="preserve">аналитический, организационно-управленческий, </w:t>
      </w:r>
      <w:r w:rsidR="0019740F" w:rsidRPr="00DD4035">
        <w:rPr>
          <w:color w:val="000000"/>
          <w:sz w:val="24"/>
          <w:szCs w:val="24"/>
        </w:rPr>
        <w:t>предпринимательский</w:t>
      </w:r>
    </w:p>
    <w:p w:rsidR="0019740F" w:rsidRPr="00DD4035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Pr="00DD4035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DD4035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4035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DD40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D403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D4035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DD4035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DD4035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DD403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DD4035">
        <w:rPr>
          <w:rFonts w:eastAsia="SimSun"/>
          <w:kern w:val="2"/>
          <w:sz w:val="24"/>
          <w:szCs w:val="24"/>
          <w:lang w:eastAsia="hi-IN" w:bidi="hi-IN"/>
        </w:rPr>
        <w:t>2</w:t>
      </w:r>
      <w:r w:rsidR="00967A68" w:rsidRPr="00DD4035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DD40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DD403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D403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D403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 w:rsidRPr="00DD4035">
        <w:rPr>
          <w:rFonts w:eastAsia="SimSun"/>
          <w:kern w:val="2"/>
          <w:sz w:val="24"/>
          <w:szCs w:val="24"/>
          <w:lang w:eastAsia="hi-IN" w:bidi="hi-IN"/>
        </w:rPr>
        <w:t>2</w:t>
      </w:r>
      <w:r w:rsidR="00967A68" w:rsidRPr="00DD403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D403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DD4035">
        <w:rPr>
          <w:rFonts w:eastAsia="SimSun"/>
          <w:kern w:val="2"/>
          <w:sz w:val="24"/>
          <w:szCs w:val="24"/>
          <w:lang w:eastAsia="hi-IN" w:bidi="hi-IN"/>
        </w:rPr>
        <w:t>2</w:t>
      </w:r>
      <w:r w:rsidR="00967A68" w:rsidRPr="00DD403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DD403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D4035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D4035" w:rsidRDefault="00392A1F" w:rsidP="00392A1F">
      <w:pPr>
        <w:suppressAutoHyphens/>
        <w:contextualSpacing/>
        <w:rPr>
          <w:sz w:val="24"/>
          <w:szCs w:val="24"/>
        </w:rPr>
      </w:pPr>
      <w:r w:rsidRPr="00DD403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D4035">
        <w:rPr>
          <w:sz w:val="24"/>
          <w:szCs w:val="24"/>
        </w:rPr>
        <w:t xml:space="preserve">Омск </w:t>
      </w:r>
      <w:r w:rsidR="003B7D93" w:rsidRPr="00DD4035">
        <w:rPr>
          <w:sz w:val="24"/>
          <w:szCs w:val="24"/>
        </w:rPr>
        <w:t>202</w:t>
      </w:r>
      <w:r w:rsidR="00967A68" w:rsidRPr="00DD4035">
        <w:rPr>
          <w:sz w:val="24"/>
          <w:szCs w:val="24"/>
        </w:rPr>
        <w:t>3</w:t>
      </w:r>
    </w:p>
    <w:p w:rsidR="007C277B" w:rsidRPr="00DD403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D4035">
        <w:rPr>
          <w:sz w:val="24"/>
          <w:szCs w:val="24"/>
        </w:rPr>
        <w:br w:type="page"/>
      </w:r>
    </w:p>
    <w:p w:rsidR="00DF1076" w:rsidRPr="00DD403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403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D4035" w:rsidRDefault="004749D6" w:rsidP="006B6832">
            <w:pPr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У</w:t>
            </w:r>
            <w:r w:rsidR="007132E7" w:rsidRPr="00DD4035">
              <w:rPr>
                <w:sz w:val="24"/>
                <w:szCs w:val="24"/>
              </w:rPr>
              <w:t>казание вида практи</w:t>
            </w:r>
            <w:r w:rsidR="006B6832" w:rsidRPr="00DD4035">
              <w:rPr>
                <w:sz w:val="24"/>
                <w:szCs w:val="24"/>
              </w:rPr>
              <w:t>ческой подготовки</w:t>
            </w:r>
            <w:r w:rsidR="007132E7" w:rsidRPr="00DD403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D4035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403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 w:rsidRPr="00DD4035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DD4035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D4035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4035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D4035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D4035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D4035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D4035" w:rsidRDefault="00E54553" w:rsidP="00BA231F">
            <w:pPr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 w:rsidRPr="00DD4035">
              <w:rPr>
                <w:sz w:val="24"/>
                <w:szCs w:val="24"/>
              </w:rPr>
              <w:t>производственной</w:t>
            </w:r>
            <w:r w:rsidRPr="00DD4035">
              <w:rPr>
                <w:sz w:val="24"/>
                <w:szCs w:val="24"/>
              </w:rPr>
              <w:t xml:space="preserve"> практики</w:t>
            </w:r>
            <w:r w:rsidRPr="00DD4035">
              <w:t xml:space="preserve"> </w:t>
            </w:r>
            <w:r w:rsidR="006B6832" w:rsidRPr="00DD4035">
              <w:rPr>
                <w:rStyle w:val="fontstyle01"/>
              </w:rPr>
              <w:t xml:space="preserve">((организационно-управленческая) практика </w:t>
            </w:r>
            <w:r w:rsidR="00BA231F" w:rsidRPr="00DD4035">
              <w:rPr>
                <w:rStyle w:val="fontstyle01"/>
              </w:rPr>
              <w:t>3</w:t>
            </w:r>
            <w:r w:rsidR="006B6832" w:rsidRPr="00DD4035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D4035" w:rsidRDefault="00E54553" w:rsidP="00E54553">
            <w:pPr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392A1F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D4035" w:rsidRDefault="00E54553" w:rsidP="00D3282F">
            <w:pPr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 w:rsidRPr="00DD4035">
              <w:rPr>
                <w:sz w:val="24"/>
                <w:szCs w:val="24"/>
              </w:rPr>
              <w:t>производственная</w:t>
            </w:r>
            <w:r w:rsidRPr="00DD4035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392A1F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DD4035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DD4035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DD403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4035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 w:rsidRPr="00DD4035">
              <w:rPr>
                <w:sz w:val="24"/>
                <w:szCs w:val="24"/>
              </w:rPr>
              <w:t>производственная</w:t>
            </w:r>
            <w:r w:rsidRPr="00DD4035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392A1F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D4035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 w:rsidRPr="00DD4035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D4035" w:rsidTr="00E54553">
        <w:tc>
          <w:tcPr>
            <w:tcW w:w="562" w:type="dxa"/>
            <w:hideMark/>
          </w:tcPr>
          <w:p w:rsidR="00CE5714" w:rsidRPr="00DD4035" w:rsidRDefault="00CE5714" w:rsidP="00392A1F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</w:t>
            </w:r>
            <w:r w:rsidR="00392A1F" w:rsidRPr="00DD403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D403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DD403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D403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DD4035" w:rsidTr="00E54553">
        <w:tc>
          <w:tcPr>
            <w:tcW w:w="562" w:type="dxa"/>
            <w:hideMark/>
          </w:tcPr>
          <w:p w:rsidR="00E54553" w:rsidRPr="00DD4035" w:rsidRDefault="00E54553" w:rsidP="00392A1F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DD4035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 w:rsidRPr="00DD4035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DD4035" w:rsidTr="00E54553">
        <w:tc>
          <w:tcPr>
            <w:tcW w:w="562" w:type="dxa"/>
            <w:hideMark/>
          </w:tcPr>
          <w:p w:rsidR="00E54553" w:rsidRPr="00DD4035" w:rsidRDefault="00E54553" w:rsidP="00392A1F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DD403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D403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D403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D403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D403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b/>
          <w:sz w:val="24"/>
          <w:szCs w:val="24"/>
        </w:rPr>
        <w:br w:type="page"/>
      </w:r>
      <w:r w:rsidR="00F83726" w:rsidRPr="00DD403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D4035">
        <w:rPr>
          <w:spacing w:val="-3"/>
          <w:sz w:val="24"/>
          <w:szCs w:val="24"/>
          <w:lang w:eastAsia="en-US"/>
        </w:rPr>
        <w:t>и</w:t>
      </w:r>
      <w:r w:rsidR="00F83726" w:rsidRPr="00DD4035">
        <w:rPr>
          <w:spacing w:val="-3"/>
          <w:sz w:val="24"/>
          <w:szCs w:val="24"/>
          <w:lang w:eastAsia="en-US"/>
        </w:rPr>
        <w:t>:</w:t>
      </w:r>
    </w:p>
    <w:p w:rsidR="00F83726" w:rsidRPr="00DD403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D4035" w:rsidRDefault="00535751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t>к.э.н.</w:t>
      </w:r>
      <w:r w:rsidR="0041182E" w:rsidRPr="00DD4035">
        <w:rPr>
          <w:spacing w:val="-3"/>
          <w:sz w:val="24"/>
          <w:szCs w:val="24"/>
          <w:lang w:eastAsia="en-US"/>
        </w:rPr>
        <w:t xml:space="preserve">, </w:t>
      </w:r>
      <w:r w:rsidR="003B7D93" w:rsidRPr="00DD4035">
        <w:rPr>
          <w:spacing w:val="-3"/>
          <w:sz w:val="24"/>
          <w:szCs w:val="24"/>
          <w:lang w:eastAsia="en-US"/>
        </w:rPr>
        <w:t>доцент</w:t>
      </w:r>
      <w:r w:rsidR="00F83726" w:rsidRPr="00DD4035">
        <w:rPr>
          <w:spacing w:val="-3"/>
          <w:sz w:val="24"/>
          <w:szCs w:val="24"/>
          <w:lang w:eastAsia="en-US"/>
        </w:rPr>
        <w:t>_________________ /</w:t>
      </w:r>
      <w:r w:rsidR="006A2B05" w:rsidRPr="00DD4035">
        <w:rPr>
          <w:spacing w:val="-3"/>
          <w:sz w:val="24"/>
          <w:szCs w:val="24"/>
          <w:lang w:eastAsia="en-US"/>
        </w:rPr>
        <w:t xml:space="preserve"> </w:t>
      </w:r>
      <w:r w:rsidR="003B7D93" w:rsidRPr="00DD4035">
        <w:rPr>
          <w:spacing w:val="-3"/>
          <w:sz w:val="24"/>
          <w:szCs w:val="24"/>
          <w:lang w:eastAsia="en-US"/>
        </w:rPr>
        <w:t>О.В. Сергиенко</w:t>
      </w:r>
      <w:r w:rsidR="00F83726" w:rsidRPr="00DD4035">
        <w:rPr>
          <w:spacing w:val="-3"/>
          <w:sz w:val="24"/>
          <w:szCs w:val="24"/>
          <w:lang w:eastAsia="en-US"/>
        </w:rPr>
        <w:t>/</w:t>
      </w:r>
    </w:p>
    <w:p w:rsidR="00F83726" w:rsidRPr="00DD403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D403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t>П</w:t>
      </w:r>
      <w:r w:rsidR="00F83726" w:rsidRPr="00DD403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DD4035">
        <w:rPr>
          <w:spacing w:val="-3"/>
          <w:sz w:val="24"/>
          <w:szCs w:val="24"/>
          <w:lang w:eastAsia="en-US"/>
        </w:rPr>
        <w:t>практи</w:t>
      </w:r>
      <w:r w:rsidR="00BA599D" w:rsidRPr="00DD4035">
        <w:rPr>
          <w:spacing w:val="-3"/>
          <w:sz w:val="24"/>
          <w:szCs w:val="24"/>
          <w:lang w:eastAsia="en-US"/>
        </w:rPr>
        <w:t>ческой подготовки (</w:t>
      </w:r>
      <w:r w:rsidR="00D3282F" w:rsidRPr="00DD4035">
        <w:rPr>
          <w:spacing w:val="-3"/>
          <w:sz w:val="24"/>
          <w:szCs w:val="24"/>
          <w:lang w:eastAsia="en-US"/>
        </w:rPr>
        <w:t>производственн</w:t>
      </w:r>
      <w:r w:rsidR="00BA599D" w:rsidRPr="00DD4035">
        <w:rPr>
          <w:spacing w:val="-3"/>
          <w:sz w:val="24"/>
          <w:szCs w:val="24"/>
          <w:lang w:eastAsia="en-US"/>
        </w:rPr>
        <w:t>ая практика)</w:t>
      </w:r>
      <w:r w:rsidR="00F83726" w:rsidRPr="00DD403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967A68" w:rsidRPr="00DD4035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DD4035">
        <w:rPr>
          <w:spacing w:val="-3"/>
          <w:sz w:val="24"/>
          <w:szCs w:val="24"/>
          <w:lang w:eastAsia="en-US"/>
        </w:rPr>
        <w:t>»</w:t>
      </w:r>
    </w:p>
    <w:p w:rsidR="00427939" w:rsidRPr="00DD4035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t>Протокол от</w:t>
      </w:r>
      <w:r w:rsidR="00BB2736" w:rsidRPr="00DD4035">
        <w:rPr>
          <w:spacing w:val="-3"/>
          <w:sz w:val="24"/>
          <w:szCs w:val="24"/>
          <w:lang w:eastAsia="en-US"/>
        </w:rPr>
        <w:t xml:space="preserve"> </w:t>
      </w:r>
      <w:r w:rsidR="00353678" w:rsidRPr="00DD4035">
        <w:rPr>
          <w:spacing w:val="-3"/>
          <w:sz w:val="24"/>
          <w:szCs w:val="24"/>
          <w:lang w:eastAsia="en-US"/>
        </w:rPr>
        <w:t>2</w:t>
      </w:r>
      <w:r w:rsidR="00967A68" w:rsidRPr="00DD4035">
        <w:rPr>
          <w:spacing w:val="-3"/>
          <w:sz w:val="24"/>
          <w:szCs w:val="24"/>
          <w:lang w:eastAsia="en-US"/>
        </w:rPr>
        <w:t>4</w:t>
      </w:r>
      <w:r w:rsidR="00F540A4" w:rsidRPr="00DD4035">
        <w:rPr>
          <w:spacing w:val="-3"/>
          <w:sz w:val="24"/>
          <w:szCs w:val="24"/>
          <w:lang w:eastAsia="en-US"/>
        </w:rPr>
        <w:t>.</w:t>
      </w:r>
      <w:r w:rsidR="006B6832" w:rsidRPr="00DD4035">
        <w:rPr>
          <w:spacing w:val="-3"/>
          <w:sz w:val="24"/>
          <w:szCs w:val="24"/>
          <w:lang w:eastAsia="en-US"/>
        </w:rPr>
        <w:t>0</w:t>
      </w:r>
      <w:r w:rsidR="00353678" w:rsidRPr="00DD4035">
        <w:rPr>
          <w:spacing w:val="-3"/>
          <w:sz w:val="24"/>
          <w:szCs w:val="24"/>
          <w:lang w:eastAsia="en-US"/>
        </w:rPr>
        <w:t>3</w:t>
      </w:r>
      <w:r w:rsidR="003B7D93" w:rsidRPr="00DD4035">
        <w:rPr>
          <w:spacing w:val="-3"/>
          <w:sz w:val="24"/>
          <w:szCs w:val="24"/>
          <w:lang w:eastAsia="en-US"/>
        </w:rPr>
        <w:t>.</w:t>
      </w:r>
      <w:r w:rsidR="00427939" w:rsidRPr="00DD4035">
        <w:rPr>
          <w:spacing w:val="-3"/>
          <w:sz w:val="24"/>
          <w:szCs w:val="24"/>
          <w:lang w:eastAsia="en-US"/>
        </w:rPr>
        <w:t xml:space="preserve"> 20</w:t>
      </w:r>
      <w:r w:rsidR="009E584D" w:rsidRPr="00DD4035">
        <w:rPr>
          <w:spacing w:val="-3"/>
          <w:sz w:val="24"/>
          <w:szCs w:val="24"/>
          <w:lang w:eastAsia="en-US"/>
        </w:rPr>
        <w:t>2</w:t>
      </w:r>
      <w:r w:rsidR="00967A68" w:rsidRPr="00DD4035">
        <w:rPr>
          <w:spacing w:val="-3"/>
          <w:sz w:val="24"/>
          <w:szCs w:val="24"/>
          <w:lang w:eastAsia="en-US"/>
        </w:rPr>
        <w:t>3</w:t>
      </w:r>
      <w:r w:rsidR="00427939" w:rsidRPr="00DD4035">
        <w:rPr>
          <w:spacing w:val="-3"/>
          <w:sz w:val="24"/>
          <w:szCs w:val="24"/>
          <w:lang w:eastAsia="en-US"/>
        </w:rPr>
        <w:t xml:space="preserve"> г. № </w:t>
      </w:r>
      <w:r w:rsidR="00353678" w:rsidRPr="00DD4035">
        <w:rPr>
          <w:spacing w:val="-3"/>
          <w:sz w:val="24"/>
          <w:szCs w:val="24"/>
          <w:lang w:eastAsia="en-US"/>
        </w:rPr>
        <w:t>8</w:t>
      </w:r>
    </w:p>
    <w:p w:rsidR="00905AF5" w:rsidRPr="00DD403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D403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D403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t xml:space="preserve">Зав. </w:t>
      </w:r>
      <w:r w:rsidR="00535751" w:rsidRPr="00DD4035">
        <w:rPr>
          <w:spacing w:val="-3"/>
          <w:sz w:val="24"/>
          <w:szCs w:val="24"/>
          <w:lang w:eastAsia="en-US"/>
        </w:rPr>
        <w:t>кафедрой к.э.н.</w:t>
      </w:r>
      <w:r w:rsidRPr="00DD4035">
        <w:rPr>
          <w:spacing w:val="-3"/>
          <w:sz w:val="24"/>
          <w:szCs w:val="24"/>
          <w:lang w:eastAsia="en-US"/>
        </w:rPr>
        <w:t xml:space="preserve">, </w:t>
      </w:r>
      <w:r w:rsidR="003B7D93" w:rsidRPr="00DD4035">
        <w:rPr>
          <w:spacing w:val="-3"/>
          <w:sz w:val="24"/>
          <w:szCs w:val="24"/>
          <w:lang w:eastAsia="en-US"/>
        </w:rPr>
        <w:t>доцент</w:t>
      </w:r>
      <w:r w:rsidR="009A6610" w:rsidRPr="00DD4035">
        <w:rPr>
          <w:spacing w:val="-3"/>
          <w:sz w:val="24"/>
          <w:szCs w:val="24"/>
          <w:lang w:eastAsia="en-US"/>
        </w:rPr>
        <w:t xml:space="preserve"> </w:t>
      </w:r>
      <w:r w:rsidRPr="00DD4035">
        <w:rPr>
          <w:spacing w:val="-3"/>
          <w:sz w:val="24"/>
          <w:szCs w:val="24"/>
          <w:lang w:eastAsia="en-US"/>
        </w:rPr>
        <w:t>_________________ /</w:t>
      </w:r>
      <w:r w:rsidR="0003264E" w:rsidRPr="00DD4035">
        <w:rPr>
          <w:spacing w:val="-3"/>
          <w:sz w:val="24"/>
          <w:szCs w:val="24"/>
          <w:lang w:eastAsia="en-US"/>
        </w:rPr>
        <w:t xml:space="preserve"> О.В. Сергиенко </w:t>
      </w:r>
      <w:r w:rsidRPr="00DD4035">
        <w:rPr>
          <w:spacing w:val="-3"/>
          <w:sz w:val="24"/>
          <w:szCs w:val="24"/>
          <w:lang w:eastAsia="en-US"/>
        </w:rPr>
        <w:t>/</w:t>
      </w:r>
    </w:p>
    <w:p w:rsidR="002933E5" w:rsidRPr="00DD4035" w:rsidRDefault="00F83726" w:rsidP="005C79C9">
      <w:pPr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br w:type="page"/>
      </w:r>
      <w:r w:rsidR="00D66FF2" w:rsidRPr="00DD4035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DD4035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DD4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535751" w:rsidRPr="00DD4035">
        <w:rPr>
          <w:b/>
          <w:i/>
          <w:spacing w:val="-3"/>
          <w:sz w:val="24"/>
          <w:szCs w:val="24"/>
          <w:lang w:eastAsia="en-US"/>
        </w:rPr>
        <w:t>производственной практики</w:t>
      </w:r>
      <w:r w:rsidR="002933E5" w:rsidRPr="00DD403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D4035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DD4035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DD4035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03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2725E" w:rsidRPr="00DD4035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DD403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B35" w:rsidRPr="00DD4035" w:rsidRDefault="00A61B35" w:rsidP="00A61B35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1" w:name="_Hlk132651883"/>
      <w:r w:rsidR="001F311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Start w:id="2" w:name="_GoBack"/>
      <w:bookmarkEnd w:id="1"/>
      <w:bookmarkEnd w:id="2"/>
      <w:r w:rsidRPr="00DD4035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DD4035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>П</w:t>
      </w:r>
      <w:r w:rsidR="002933E5" w:rsidRPr="00DD4035">
        <w:rPr>
          <w:sz w:val="24"/>
          <w:szCs w:val="24"/>
          <w:lang w:eastAsia="en-US"/>
        </w:rPr>
        <w:t xml:space="preserve">рограмма </w:t>
      </w:r>
      <w:r w:rsidR="0060015E" w:rsidRPr="00DD4035">
        <w:rPr>
          <w:sz w:val="24"/>
          <w:szCs w:val="24"/>
          <w:lang w:eastAsia="en-US"/>
        </w:rPr>
        <w:t>практики</w:t>
      </w:r>
      <w:r w:rsidR="002933E5" w:rsidRPr="00DD4035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DD4035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DD403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DD4035">
        <w:rPr>
          <w:i/>
          <w:sz w:val="24"/>
          <w:szCs w:val="24"/>
          <w:lang w:eastAsia="en-US"/>
        </w:rPr>
        <w:t>ОмГА</w:t>
      </w:r>
      <w:proofErr w:type="spellEnd"/>
      <w:r w:rsidR="00BB70FB" w:rsidRPr="00DD4035">
        <w:rPr>
          <w:sz w:val="24"/>
          <w:szCs w:val="24"/>
          <w:lang w:eastAsia="en-US"/>
        </w:rPr>
        <w:t>)</w:t>
      </w:r>
      <w:r w:rsidR="002933E5" w:rsidRPr="00DD4035">
        <w:rPr>
          <w:sz w:val="24"/>
          <w:szCs w:val="24"/>
          <w:lang w:eastAsia="en-US"/>
        </w:rPr>
        <w:t>: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28.09.2020 (протокол заседания №2);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DD4035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>- учебным</w:t>
      </w:r>
      <w:r w:rsidR="00967A68" w:rsidRPr="00DD4035">
        <w:rPr>
          <w:sz w:val="24"/>
          <w:szCs w:val="24"/>
          <w:lang w:eastAsia="en-US"/>
        </w:rPr>
        <w:t>и</w:t>
      </w:r>
      <w:r w:rsidRPr="00DD4035">
        <w:rPr>
          <w:sz w:val="24"/>
          <w:szCs w:val="24"/>
          <w:lang w:eastAsia="en-US"/>
        </w:rPr>
        <w:t xml:space="preserve"> план</w:t>
      </w:r>
      <w:r w:rsidR="00967A68" w:rsidRPr="00DD4035">
        <w:rPr>
          <w:sz w:val="24"/>
          <w:szCs w:val="24"/>
          <w:lang w:eastAsia="en-US"/>
        </w:rPr>
        <w:t>ами</w:t>
      </w:r>
      <w:r w:rsidRPr="00DD4035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F6667E" w:rsidRPr="00DD4035">
        <w:rPr>
          <w:sz w:val="24"/>
          <w:szCs w:val="24"/>
          <w:lang w:eastAsia="en-US"/>
        </w:rPr>
        <w:t>бакалавриат</w:t>
      </w:r>
      <w:r w:rsidRPr="00DD4035">
        <w:rPr>
          <w:sz w:val="24"/>
          <w:szCs w:val="24"/>
          <w:lang w:eastAsia="en-US"/>
        </w:rPr>
        <w:t xml:space="preserve"> </w:t>
      </w:r>
      <w:r w:rsidRPr="00DD4035">
        <w:rPr>
          <w:sz w:val="24"/>
          <w:szCs w:val="24"/>
        </w:rPr>
        <w:t xml:space="preserve">по направлению подготовки </w:t>
      </w:r>
      <w:r w:rsidRPr="00DD4035">
        <w:rPr>
          <w:b/>
          <w:sz w:val="24"/>
        </w:rPr>
        <w:t>38.0</w:t>
      </w:r>
      <w:r w:rsidR="00F6667E" w:rsidRPr="00DD4035">
        <w:rPr>
          <w:b/>
          <w:sz w:val="24"/>
        </w:rPr>
        <w:t>3</w:t>
      </w:r>
      <w:r w:rsidRPr="00DD4035">
        <w:rPr>
          <w:b/>
          <w:sz w:val="24"/>
        </w:rPr>
        <w:t>.0</w:t>
      </w:r>
      <w:r w:rsidR="001F6393" w:rsidRPr="00DD4035">
        <w:rPr>
          <w:b/>
          <w:sz w:val="24"/>
        </w:rPr>
        <w:t>2</w:t>
      </w:r>
      <w:r w:rsidRPr="00DD4035">
        <w:rPr>
          <w:b/>
          <w:sz w:val="24"/>
        </w:rPr>
        <w:t xml:space="preserve"> </w:t>
      </w:r>
      <w:r w:rsidR="001F6393" w:rsidRPr="00DD4035">
        <w:rPr>
          <w:b/>
          <w:sz w:val="24"/>
        </w:rPr>
        <w:t>Менеджмент</w:t>
      </w:r>
      <w:r w:rsidRPr="00DD4035">
        <w:rPr>
          <w:sz w:val="24"/>
          <w:szCs w:val="24"/>
        </w:rPr>
        <w:t>, направленность (профиль) программы «</w:t>
      </w:r>
      <w:r w:rsidR="00535751" w:rsidRPr="00DD4035">
        <w:rPr>
          <w:sz w:val="24"/>
          <w:szCs w:val="24"/>
        </w:rPr>
        <w:t>Менеджмент в здравоохранении</w:t>
      </w:r>
      <w:r w:rsidRPr="00DD4035">
        <w:rPr>
          <w:sz w:val="24"/>
          <w:szCs w:val="24"/>
        </w:rPr>
        <w:t xml:space="preserve">»; </w:t>
      </w:r>
      <w:r w:rsidRPr="00DD4035">
        <w:rPr>
          <w:sz w:val="24"/>
          <w:szCs w:val="24"/>
          <w:lang w:eastAsia="en-US"/>
        </w:rPr>
        <w:t xml:space="preserve">форма обучения – </w:t>
      </w:r>
      <w:r w:rsidR="00B6134E" w:rsidRPr="00DD4035">
        <w:rPr>
          <w:sz w:val="24"/>
          <w:szCs w:val="24"/>
        </w:rPr>
        <w:t>очная/очно-заочная/заочная</w:t>
      </w:r>
      <w:r w:rsidRPr="00DD4035">
        <w:rPr>
          <w:sz w:val="24"/>
          <w:szCs w:val="24"/>
          <w:lang w:eastAsia="en-US"/>
        </w:rPr>
        <w:t xml:space="preserve"> на </w:t>
      </w:r>
      <w:r w:rsidR="00F042A9" w:rsidRPr="00DD4035">
        <w:rPr>
          <w:sz w:val="24"/>
          <w:szCs w:val="24"/>
        </w:rPr>
        <w:t>20</w:t>
      </w:r>
      <w:r w:rsidR="009E584D" w:rsidRPr="00DD4035">
        <w:rPr>
          <w:sz w:val="24"/>
          <w:szCs w:val="24"/>
        </w:rPr>
        <w:t>2</w:t>
      </w:r>
      <w:r w:rsidR="00967A68" w:rsidRPr="00DD4035">
        <w:rPr>
          <w:sz w:val="24"/>
          <w:szCs w:val="24"/>
        </w:rPr>
        <w:t>3</w:t>
      </w:r>
      <w:r w:rsidR="00F042A9" w:rsidRPr="00DD4035">
        <w:rPr>
          <w:sz w:val="24"/>
          <w:szCs w:val="24"/>
        </w:rPr>
        <w:t>/202</w:t>
      </w:r>
      <w:r w:rsidR="00967A68" w:rsidRPr="00DD4035">
        <w:rPr>
          <w:sz w:val="24"/>
          <w:szCs w:val="24"/>
        </w:rPr>
        <w:t>4</w:t>
      </w:r>
      <w:r w:rsidRPr="00DD4035">
        <w:rPr>
          <w:sz w:val="24"/>
          <w:szCs w:val="24"/>
          <w:lang w:eastAsia="en-US"/>
        </w:rPr>
        <w:t xml:space="preserve"> учебный год,</w:t>
      </w:r>
      <w:r w:rsidRPr="00DD4035">
        <w:rPr>
          <w:sz w:val="24"/>
          <w:szCs w:val="24"/>
        </w:rPr>
        <w:t xml:space="preserve"> </w:t>
      </w:r>
      <w:r w:rsidRPr="00DD4035">
        <w:rPr>
          <w:sz w:val="24"/>
          <w:szCs w:val="24"/>
          <w:lang w:eastAsia="en-US"/>
        </w:rPr>
        <w:t xml:space="preserve">утвержденным приказом ректора от </w:t>
      </w:r>
      <w:r w:rsidR="00353678" w:rsidRPr="00DD4035">
        <w:rPr>
          <w:rFonts w:eastAsia="Courier New"/>
          <w:bCs/>
          <w:color w:val="000000"/>
          <w:sz w:val="24"/>
          <w:szCs w:val="24"/>
        </w:rPr>
        <w:t>2</w:t>
      </w:r>
      <w:r w:rsidR="00967A68" w:rsidRPr="00DD4035">
        <w:rPr>
          <w:rFonts w:eastAsia="Courier New"/>
          <w:bCs/>
          <w:color w:val="000000"/>
          <w:sz w:val="24"/>
          <w:szCs w:val="24"/>
        </w:rPr>
        <w:t>7</w:t>
      </w:r>
      <w:r w:rsidR="00BB2736" w:rsidRPr="00DD4035">
        <w:rPr>
          <w:rFonts w:eastAsia="Courier New"/>
          <w:bCs/>
          <w:color w:val="000000"/>
          <w:sz w:val="24"/>
          <w:szCs w:val="24"/>
        </w:rPr>
        <w:t>.</w:t>
      </w:r>
      <w:r w:rsidR="006B6832" w:rsidRPr="00DD4035">
        <w:rPr>
          <w:rFonts w:eastAsia="Courier New"/>
          <w:bCs/>
          <w:color w:val="000000"/>
          <w:sz w:val="24"/>
          <w:szCs w:val="24"/>
        </w:rPr>
        <w:t>0</w:t>
      </w:r>
      <w:r w:rsidR="00353678" w:rsidRPr="00DD4035">
        <w:rPr>
          <w:rFonts w:eastAsia="Courier New"/>
          <w:bCs/>
          <w:color w:val="000000"/>
          <w:sz w:val="24"/>
          <w:szCs w:val="24"/>
        </w:rPr>
        <w:t>3</w:t>
      </w:r>
      <w:r w:rsidR="00BB2736" w:rsidRPr="00DD4035">
        <w:rPr>
          <w:rFonts w:eastAsia="Courier New"/>
          <w:bCs/>
          <w:color w:val="000000"/>
          <w:sz w:val="24"/>
          <w:szCs w:val="24"/>
        </w:rPr>
        <w:t>.</w:t>
      </w:r>
      <w:r w:rsidR="00F042A9" w:rsidRPr="00DD4035">
        <w:rPr>
          <w:rFonts w:eastAsia="Courier New"/>
          <w:bCs/>
          <w:color w:val="000000"/>
          <w:sz w:val="24"/>
          <w:szCs w:val="24"/>
        </w:rPr>
        <w:t>20</w:t>
      </w:r>
      <w:r w:rsidR="009E584D" w:rsidRPr="00DD4035">
        <w:rPr>
          <w:rFonts w:eastAsia="Courier New"/>
          <w:bCs/>
          <w:color w:val="000000"/>
          <w:sz w:val="24"/>
          <w:szCs w:val="24"/>
        </w:rPr>
        <w:t>2</w:t>
      </w:r>
      <w:r w:rsidR="00967A68" w:rsidRPr="00DD4035">
        <w:rPr>
          <w:rFonts w:eastAsia="Courier New"/>
          <w:bCs/>
          <w:color w:val="000000"/>
          <w:sz w:val="24"/>
          <w:szCs w:val="24"/>
        </w:rPr>
        <w:t>3</w:t>
      </w:r>
      <w:r w:rsidR="00F042A9" w:rsidRPr="00DD4035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67A68" w:rsidRPr="00DD4035">
        <w:rPr>
          <w:rFonts w:eastAsia="Courier New"/>
          <w:bCs/>
          <w:color w:val="000000"/>
          <w:sz w:val="24"/>
          <w:szCs w:val="24"/>
        </w:rPr>
        <w:t>51</w:t>
      </w:r>
    </w:p>
    <w:p w:rsidR="00BB2736" w:rsidRPr="00DD4035" w:rsidRDefault="00A61B35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</w:rPr>
        <w:t xml:space="preserve"> </w:t>
      </w:r>
    </w:p>
    <w:p w:rsidR="00CE3738" w:rsidRPr="00DD4035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DD4035">
        <w:rPr>
          <w:sz w:val="24"/>
          <w:szCs w:val="24"/>
          <w:lang w:eastAsia="en-US"/>
        </w:rPr>
        <w:br w:type="page"/>
      </w:r>
      <w:r w:rsidR="00E54553" w:rsidRPr="00DD4035">
        <w:rPr>
          <w:sz w:val="24"/>
          <w:szCs w:val="24"/>
          <w:lang w:eastAsia="en-US"/>
        </w:rPr>
        <w:lastRenderedPageBreak/>
        <w:t xml:space="preserve">1. </w:t>
      </w:r>
      <w:r w:rsidR="00CE3738" w:rsidRPr="00DD4035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D4035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Вид практики: </w:t>
      </w:r>
      <w:r w:rsidR="00D3282F" w:rsidRPr="00DD4035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DD403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D4035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4035">
        <w:rPr>
          <w:rFonts w:ascii="Times New Roman" w:hAnsi="Times New Roman"/>
          <w:sz w:val="24"/>
          <w:szCs w:val="24"/>
        </w:rPr>
        <w:t>Тип практики:</w:t>
      </w:r>
      <w:r w:rsidR="00357181" w:rsidRPr="00DD4035">
        <w:rPr>
          <w:rFonts w:ascii="Times New Roman" w:hAnsi="Times New Roman"/>
          <w:sz w:val="24"/>
          <w:szCs w:val="24"/>
        </w:rPr>
        <w:t xml:space="preserve"> </w:t>
      </w:r>
      <w:r w:rsidR="006B6832" w:rsidRPr="00DD4035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5B5CE8" w:rsidRPr="00DD40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DD4035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D4035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D4035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D4035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4035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DD403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D4035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DD4035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 w:rsidRPr="00DD4035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 w:rsidRPr="00DD4035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DD4035">
        <w:rPr>
          <w:rFonts w:ascii="Times New Roman" w:hAnsi="Times New Roman"/>
          <w:b/>
          <w:sz w:val="24"/>
          <w:szCs w:val="24"/>
        </w:rPr>
        <w:t>практики</w:t>
      </w:r>
      <w:r w:rsidR="00E736DF" w:rsidRPr="00DD4035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DD403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DD4035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4035">
        <w:rPr>
          <w:rFonts w:eastAsia="Calibri"/>
          <w:sz w:val="24"/>
          <w:szCs w:val="24"/>
          <w:lang w:eastAsia="en-US"/>
        </w:rPr>
        <w:tab/>
      </w:r>
      <w:r w:rsidR="00392A1F" w:rsidRPr="00DD4035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DD4035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DD4035">
        <w:rPr>
          <w:sz w:val="24"/>
        </w:rPr>
        <w:t xml:space="preserve"> 38.03.0</w:t>
      </w:r>
      <w:r w:rsidR="00E736DF" w:rsidRPr="00DD4035">
        <w:rPr>
          <w:sz w:val="24"/>
        </w:rPr>
        <w:t>2</w:t>
      </w:r>
      <w:r w:rsidR="005703DB" w:rsidRPr="00DD4035">
        <w:rPr>
          <w:sz w:val="24"/>
        </w:rPr>
        <w:t xml:space="preserve"> </w:t>
      </w:r>
      <w:r w:rsidR="00E736DF" w:rsidRPr="00DD4035">
        <w:rPr>
          <w:sz w:val="24"/>
        </w:rPr>
        <w:t>Менеджмент</w:t>
      </w:r>
      <w:r w:rsidR="005703DB" w:rsidRPr="00DD4035">
        <w:rPr>
          <w:sz w:val="24"/>
          <w:szCs w:val="24"/>
        </w:rPr>
        <w:t>, утвержденного Приказом Минобрнауки России от</w:t>
      </w:r>
      <w:r w:rsidR="005703DB" w:rsidRPr="00DD4035">
        <w:rPr>
          <w:bCs/>
          <w:sz w:val="24"/>
          <w:szCs w:val="24"/>
        </w:rPr>
        <w:t xml:space="preserve"> 12</w:t>
      </w:r>
      <w:r w:rsidR="005703DB" w:rsidRPr="00DD4035">
        <w:rPr>
          <w:sz w:val="24"/>
        </w:rPr>
        <w:t xml:space="preserve">.08.2020 N </w:t>
      </w:r>
      <w:r w:rsidR="005928BA" w:rsidRPr="00DD4035">
        <w:rPr>
          <w:sz w:val="24"/>
        </w:rPr>
        <w:t>970</w:t>
      </w:r>
      <w:r w:rsidR="005703DB" w:rsidRPr="00DD4035">
        <w:rPr>
          <w:sz w:val="24"/>
        </w:rPr>
        <w:t xml:space="preserve"> </w:t>
      </w:r>
      <w:r w:rsidR="005703DB" w:rsidRPr="00DD4035">
        <w:rPr>
          <w:sz w:val="24"/>
          <w:szCs w:val="24"/>
        </w:rPr>
        <w:t>(зарегистрирован в Минюсте России 25</w:t>
      </w:r>
      <w:r w:rsidR="005703DB" w:rsidRPr="00DD4035">
        <w:rPr>
          <w:sz w:val="24"/>
        </w:rPr>
        <w:t>.08.2020 N 59</w:t>
      </w:r>
      <w:r w:rsidR="005928BA" w:rsidRPr="00DD4035">
        <w:rPr>
          <w:sz w:val="24"/>
        </w:rPr>
        <w:t>449</w:t>
      </w:r>
      <w:r w:rsidR="005703DB" w:rsidRPr="00DD4035">
        <w:rPr>
          <w:sz w:val="24"/>
        </w:rPr>
        <w:t>)</w:t>
      </w:r>
    </w:p>
    <w:p w:rsidR="007D1B19" w:rsidRPr="00DD4035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ab/>
      </w:r>
      <w:r w:rsidR="007D1B19" w:rsidRPr="00DD4035">
        <w:rPr>
          <w:sz w:val="24"/>
          <w:szCs w:val="24"/>
          <w:lang w:eastAsia="en-US"/>
        </w:rPr>
        <w:t xml:space="preserve">Процесс </w:t>
      </w:r>
      <w:r w:rsidR="007D1B19" w:rsidRPr="00DD4035">
        <w:rPr>
          <w:sz w:val="24"/>
          <w:szCs w:val="24"/>
        </w:rPr>
        <w:t xml:space="preserve">обучения </w:t>
      </w:r>
      <w:r w:rsidR="0045129B" w:rsidRPr="00DD4035">
        <w:rPr>
          <w:sz w:val="24"/>
          <w:szCs w:val="24"/>
        </w:rPr>
        <w:t xml:space="preserve">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45129B" w:rsidRPr="00DD4035">
        <w:rPr>
          <w:sz w:val="24"/>
          <w:szCs w:val="24"/>
        </w:rPr>
        <w:t xml:space="preserve"> практики</w:t>
      </w:r>
      <w:r w:rsidR="0045129B" w:rsidRPr="00DD4035">
        <w:rPr>
          <w:bCs/>
          <w:caps/>
          <w:sz w:val="24"/>
          <w:szCs w:val="24"/>
        </w:rPr>
        <w:t xml:space="preserve"> </w:t>
      </w:r>
      <w:r w:rsidR="006B6832" w:rsidRPr="00DD4035">
        <w:rPr>
          <w:rStyle w:val="fontstyle01"/>
        </w:rPr>
        <w:t xml:space="preserve">((организационно-управленческая) практика </w:t>
      </w:r>
      <w:r w:rsidR="00BA231F" w:rsidRPr="00DD4035">
        <w:rPr>
          <w:rStyle w:val="fontstyle01"/>
        </w:rPr>
        <w:t>3</w:t>
      </w:r>
      <w:r w:rsidR="006B6832" w:rsidRPr="00DD4035">
        <w:rPr>
          <w:rStyle w:val="fontstyle01"/>
        </w:rPr>
        <w:t>)</w:t>
      </w:r>
      <w:r w:rsidR="00492D87" w:rsidRPr="00DD4035">
        <w:rPr>
          <w:rStyle w:val="fontstyle01"/>
        </w:rPr>
        <w:t xml:space="preserve"> </w:t>
      </w:r>
      <w:r w:rsidR="007D1B19" w:rsidRPr="00DD4035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DD403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DD403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DD403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D4035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D4035">
              <w:rPr>
                <w:lang w:eastAsia="en-US"/>
              </w:rPr>
              <w:t xml:space="preserve">Код </w:t>
            </w:r>
          </w:p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D4035">
              <w:rPr>
                <w:iCs/>
              </w:rPr>
              <w:t>Запланированные результаты обучения</w:t>
            </w:r>
            <w:r w:rsidRPr="00DD4035">
              <w:t xml:space="preserve"> соотнесенные с индикаторами достижения компетенций</w:t>
            </w:r>
          </w:p>
        </w:tc>
      </w:tr>
      <w:tr w:rsidR="007D1B19" w:rsidRPr="00DD403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5928BA" w:rsidP="00492D87">
            <w:pPr>
              <w:rPr>
                <w:lang w:eastAsia="en-US"/>
              </w:rPr>
            </w:pPr>
            <w:r w:rsidRPr="00DD4035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DD4035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DD403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BA231F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DD4035" w:rsidRDefault="00E736DF" w:rsidP="00BA23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BA231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D4035">
              <w:rPr>
                <w:i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DD4035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</w:p>
        </w:tc>
      </w:tr>
      <w:tr w:rsidR="00BA231F" w:rsidRPr="00DD403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proofErr w:type="gramStart"/>
            <w:r w:rsidRPr="00DD4035">
              <w:rPr>
                <w:color w:val="000000"/>
              </w:rPr>
              <w:t>знать  принципы</w:t>
            </w:r>
            <w:proofErr w:type="gramEnd"/>
            <w:r w:rsidRPr="00DD4035">
              <w:rPr>
                <w:color w:val="000000"/>
              </w:rPr>
              <w:t xml:space="preserve"> и методы анализа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proofErr w:type="gramStart"/>
            <w:r w:rsidRPr="00DD4035">
              <w:rPr>
                <w:color w:val="000000"/>
              </w:rPr>
              <w:t>уметь  определять</w:t>
            </w:r>
            <w:proofErr w:type="gramEnd"/>
            <w:r w:rsidRPr="00DD4035">
              <w:rPr>
                <w:color w:val="000000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выбирать оптимальные </w:t>
            </w:r>
            <w:proofErr w:type="gramStart"/>
            <w:r w:rsidRPr="00DD4035">
              <w:rPr>
                <w:color w:val="000000"/>
              </w:rPr>
              <w:t>способы  решения</w:t>
            </w:r>
            <w:proofErr w:type="gramEnd"/>
            <w:r w:rsidRPr="00DD4035">
              <w:rPr>
                <w:color w:val="000000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практическими навыками выбора оптимальных </w:t>
            </w:r>
            <w:proofErr w:type="gramStart"/>
            <w:r w:rsidRPr="00DD4035">
              <w:rPr>
                <w:color w:val="000000"/>
              </w:rPr>
              <w:t>способов  решения</w:t>
            </w:r>
            <w:proofErr w:type="gramEnd"/>
            <w:r w:rsidRPr="00DD4035">
              <w:rPr>
                <w:color w:val="000000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6B6832" w:rsidRPr="00DD403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Способен принимать обоснованные экономические решения в различных </w:t>
            </w:r>
            <w:r w:rsidRPr="00DD4035">
              <w:rPr>
                <w:color w:val="000000"/>
              </w:rPr>
              <w:lastRenderedPageBreak/>
              <w:t>областях жизнедеятельности</w:t>
            </w:r>
          </w:p>
          <w:p w:rsidR="006B6832" w:rsidRPr="00DD4035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DD4035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DD4035">
              <w:rPr>
                <w:b/>
                <w:lang w:eastAsia="en-US"/>
              </w:rPr>
              <w:lastRenderedPageBreak/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6915E6">
            <w:pPr>
              <w:jc w:val="both"/>
              <w:rPr>
                <w:i/>
                <w:color w:val="000000"/>
              </w:rPr>
            </w:pPr>
            <w:r w:rsidRPr="00DD4035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DD4035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DD403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DD403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BC7CC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DD4035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DD4035" w:rsidRDefault="006566EC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b/>
                <w:lang w:eastAsia="en-US"/>
              </w:rPr>
              <w:t>ПК -</w:t>
            </w:r>
            <w:r w:rsidR="00BA231F" w:rsidRPr="00DD4035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BC7CC6">
            <w:pPr>
              <w:jc w:val="both"/>
              <w:rPr>
                <w:i/>
                <w:color w:val="000000"/>
              </w:rPr>
            </w:pPr>
            <w:r w:rsidRPr="00DD4035">
              <w:rPr>
                <w:b/>
              </w:rPr>
              <w:t>ПК-</w:t>
            </w:r>
            <w:r w:rsidRPr="00DD4035">
              <w:rPr>
                <w:b/>
                <w:i/>
              </w:rPr>
              <w:t xml:space="preserve">3. </w:t>
            </w:r>
            <w:r w:rsidRPr="00DD4035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DD4035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 - 3.6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lang w:eastAsia="en-US"/>
              </w:rPr>
              <w:t>ПК- 3.8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определять</w:t>
            </w:r>
            <w:r w:rsidR="00BC7CC6" w:rsidRPr="00DD4035">
              <w:rPr>
                <w:color w:val="000000"/>
              </w:rPr>
              <w:t xml:space="preserve">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</w:t>
            </w:r>
            <w:r w:rsidR="00BC7CC6" w:rsidRPr="00DD4035">
              <w:rPr>
                <w:color w:val="000000"/>
              </w:rPr>
              <w:lastRenderedPageBreak/>
              <w:t>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использовать</w:t>
            </w:r>
            <w:r w:rsidR="00BC7CC6" w:rsidRPr="00DD4035">
              <w:rPr>
                <w:color w:val="000000"/>
              </w:rPr>
              <w:t xml:space="preserve">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использовать</w:t>
            </w:r>
            <w:r w:rsidR="00BC7CC6" w:rsidRPr="00DD4035">
              <w:rPr>
                <w:color w:val="000000"/>
              </w:rPr>
              <w:t xml:space="preserve">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документировать</w:t>
            </w:r>
            <w:r w:rsidR="00BC7CC6" w:rsidRPr="00DD4035">
              <w:rPr>
                <w:color w:val="000000"/>
              </w:rPr>
              <w:t xml:space="preserve"> процесс управления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</w:t>
            </w:r>
            <w:r w:rsidR="00BC7CC6" w:rsidRPr="00DD4035">
              <w:rPr>
                <w:color w:val="000000"/>
              </w:rPr>
              <w:t xml:space="preserve"> оценки деятельности подразделений по воздействию на риски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</w:t>
            </w:r>
            <w:r w:rsidR="00535751" w:rsidRPr="00DD4035">
              <w:rPr>
                <w:color w:val="000000"/>
              </w:rPr>
              <w:t>навыками мониторинга рисков</w:t>
            </w:r>
            <w:r w:rsidRPr="00DD4035">
              <w:rPr>
                <w:color w:val="000000"/>
              </w:rPr>
              <w:t xml:space="preserve"> и мониторинга мероприятий по воздействию на риски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</w:t>
            </w:r>
            <w:r w:rsidR="00535751" w:rsidRPr="00DD4035">
              <w:rPr>
                <w:color w:val="000000"/>
              </w:rPr>
              <w:t>навыками документирования</w:t>
            </w:r>
            <w:r w:rsidRPr="00DD4035">
              <w:rPr>
                <w:color w:val="000000"/>
              </w:rPr>
              <w:t xml:space="preserve">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</w:tbl>
    <w:p w:rsidR="0045129B" w:rsidRPr="00DD403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4035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DD4035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6566EC" w:rsidRPr="00DD4035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DD403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 w:rsidRPr="00DD4035">
        <w:rPr>
          <w:rFonts w:ascii="Times New Roman" w:hAnsi="Times New Roman"/>
          <w:b/>
          <w:sz w:val="24"/>
          <w:szCs w:val="24"/>
        </w:rPr>
        <w:t>.</w:t>
      </w:r>
    </w:p>
    <w:p w:rsidR="006566EC" w:rsidRPr="00DD4035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DD4035">
        <w:rPr>
          <w:sz w:val="24"/>
          <w:szCs w:val="24"/>
        </w:rPr>
        <w:t xml:space="preserve">Практика </w:t>
      </w:r>
      <w:r w:rsidR="006566EC" w:rsidRPr="00DD4035">
        <w:rPr>
          <w:color w:val="000000"/>
          <w:sz w:val="24"/>
          <w:szCs w:val="24"/>
        </w:rPr>
        <w:t>(К.М.0</w:t>
      </w:r>
      <w:r w:rsidR="00F93856" w:rsidRPr="00DD4035">
        <w:rPr>
          <w:color w:val="000000"/>
          <w:sz w:val="24"/>
          <w:szCs w:val="24"/>
        </w:rPr>
        <w:t>3</w:t>
      </w:r>
      <w:r w:rsidR="006566EC" w:rsidRPr="00DD4035">
        <w:rPr>
          <w:color w:val="000000"/>
          <w:sz w:val="24"/>
          <w:szCs w:val="24"/>
        </w:rPr>
        <w:t>.06(П))</w:t>
      </w:r>
      <w:r w:rsidR="006566EC" w:rsidRPr="00DD4035">
        <w:rPr>
          <w:sz w:val="24"/>
          <w:szCs w:val="24"/>
          <w:lang w:eastAsia="en-US"/>
        </w:rPr>
        <w:t>.</w:t>
      </w:r>
      <w:r w:rsidRPr="00DD4035">
        <w:rPr>
          <w:sz w:val="24"/>
          <w:szCs w:val="24"/>
          <w:lang w:eastAsia="en-US"/>
        </w:rPr>
        <w:t xml:space="preserve"> </w:t>
      </w:r>
      <w:r w:rsidR="00D3282F" w:rsidRPr="00DD4035">
        <w:rPr>
          <w:sz w:val="24"/>
          <w:szCs w:val="24"/>
        </w:rPr>
        <w:t>Производственная</w:t>
      </w:r>
      <w:r w:rsidRPr="00DD4035">
        <w:rPr>
          <w:sz w:val="24"/>
          <w:szCs w:val="24"/>
        </w:rPr>
        <w:t xml:space="preserve"> практика (</w:t>
      </w:r>
      <w:r w:rsidR="006566EC" w:rsidRPr="00DD4035">
        <w:rPr>
          <w:rStyle w:val="fontstyle01"/>
        </w:rPr>
        <w:t>организационно-</w:t>
      </w:r>
      <w:r w:rsidR="006566EC" w:rsidRPr="00DD4035">
        <w:rPr>
          <w:rStyle w:val="fontstyle01"/>
        </w:rPr>
        <w:lastRenderedPageBreak/>
        <w:t xml:space="preserve">управленческая) практика </w:t>
      </w:r>
      <w:r w:rsidR="00F93856" w:rsidRPr="00DD4035">
        <w:rPr>
          <w:rStyle w:val="fontstyle01"/>
        </w:rPr>
        <w:t>3</w:t>
      </w:r>
      <w:r w:rsidRPr="00DD4035">
        <w:rPr>
          <w:sz w:val="24"/>
          <w:szCs w:val="24"/>
        </w:rPr>
        <w:t>)</w:t>
      </w:r>
      <w:r w:rsidRPr="00DD4035">
        <w:rPr>
          <w:sz w:val="24"/>
          <w:szCs w:val="24"/>
          <w:lang w:eastAsia="en-US"/>
        </w:rPr>
        <w:t xml:space="preserve"> </w:t>
      </w:r>
      <w:r w:rsidR="006566EC" w:rsidRPr="00DD4035">
        <w:rPr>
          <w:color w:val="000000"/>
          <w:sz w:val="24"/>
          <w:szCs w:val="24"/>
        </w:rPr>
        <w:t>относится к Модулю «</w:t>
      </w:r>
      <w:r w:rsidR="00F93856" w:rsidRPr="00DD4035">
        <w:rPr>
          <w:b/>
          <w:color w:val="000000"/>
          <w:sz w:val="24"/>
          <w:szCs w:val="24"/>
        </w:rPr>
        <w:t>Менеджмент риска</w:t>
      </w:r>
      <w:r w:rsidR="006566EC" w:rsidRPr="00DD4035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proofErr w:type="spellStart"/>
      <w:r w:rsidR="006566EC" w:rsidRPr="00DD4035">
        <w:rPr>
          <w:color w:val="000000"/>
          <w:sz w:val="24"/>
          <w:szCs w:val="24"/>
        </w:rPr>
        <w:t>К.М.Комплексные</w:t>
      </w:r>
      <w:proofErr w:type="spellEnd"/>
      <w:r w:rsidR="006566EC" w:rsidRPr="00DD4035">
        <w:rPr>
          <w:color w:val="000000"/>
          <w:sz w:val="24"/>
          <w:szCs w:val="24"/>
        </w:rPr>
        <w:t xml:space="preserve"> модули</w:t>
      </w:r>
    </w:p>
    <w:p w:rsidR="0045129B" w:rsidRPr="00DD403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DD403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4035">
              <w:br w:type="page"/>
            </w:r>
            <w:r w:rsidRPr="00DD403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403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403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D403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D403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D403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D403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6566EC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D4035">
              <w:rPr>
                <w:color w:val="000000"/>
                <w:sz w:val="24"/>
                <w:szCs w:val="24"/>
              </w:rPr>
              <w:t>К.М.0</w:t>
            </w:r>
            <w:r w:rsidR="00F93856" w:rsidRPr="00DD4035">
              <w:rPr>
                <w:color w:val="000000"/>
                <w:sz w:val="24"/>
                <w:szCs w:val="24"/>
              </w:rPr>
              <w:t>3</w:t>
            </w:r>
            <w:r w:rsidRPr="00DD4035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D3282F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D4035">
              <w:rPr>
                <w:sz w:val="24"/>
                <w:szCs w:val="24"/>
              </w:rPr>
              <w:t>Производственная</w:t>
            </w:r>
            <w:r w:rsidRPr="00DD4035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DD4035">
              <w:rPr>
                <w:sz w:val="24"/>
                <w:szCs w:val="24"/>
              </w:rPr>
              <w:t>практика</w:t>
            </w:r>
            <w:r w:rsidR="0045129B" w:rsidRPr="00DD4035">
              <w:rPr>
                <w:sz w:val="22"/>
                <w:szCs w:val="22"/>
              </w:rPr>
              <w:t xml:space="preserve"> (</w:t>
            </w:r>
            <w:r w:rsidR="006566EC" w:rsidRPr="00DD4035">
              <w:rPr>
                <w:rStyle w:val="fontstyle01"/>
              </w:rPr>
              <w:t xml:space="preserve">организационно-управленческая) практика </w:t>
            </w:r>
            <w:r w:rsidR="00F93856" w:rsidRPr="00DD4035">
              <w:rPr>
                <w:rStyle w:val="fontstyle01"/>
              </w:rPr>
              <w:t>3</w:t>
            </w:r>
            <w:r w:rsidR="0045129B" w:rsidRPr="00DD4035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DD4035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D4035">
              <w:rPr>
                <w:sz w:val="22"/>
                <w:szCs w:val="22"/>
                <w:lang w:eastAsia="en-US"/>
              </w:rPr>
              <w:t>УК-1; УК-</w:t>
            </w:r>
            <w:r w:rsidR="00F93856" w:rsidRPr="00DD4035">
              <w:rPr>
                <w:sz w:val="22"/>
                <w:szCs w:val="22"/>
                <w:lang w:eastAsia="en-US"/>
              </w:rPr>
              <w:t>2</w:t>
            </w:r>
            <w:r w:rsidRPr="00DD4035">
              <w:rPr>
                <w:sz w:val="22"/>
                <w:szCs w:val="22"/>
                <w:lang w:eastAsia="en-US"/>
              </w:rPr>
              <w:t>; УК-1</w:t>
            </w:r>
            <w:r w:rsidR="006566EC" w:rsidRPr="00DD4035">
              <w:rPr>
                <w:sz w:val="22"/>
                <w:szCs w:val="22"/>
                <w:lang w:eastAsia="en-US"/>
              </w:rPr>
              <w:t>0</w:t>
            </w:r>
            <w:r w:rsidRPr="00DD4035">
              <w:rPr>
                <w:sz w:val="22"/>
                <w:szCs w:val="22"/>
                <w:lang w:eastAsia="en-US"/>
              </w:rPr>
              <w:t>; ПК-</w:t>
            </w:r>
            <w:r w:rsidR="00F93856" w:rsidRPr="00DD4035">
              <w:rPr>
                <w:sz w:val="22"/>
                <w:szCs w:val="22"/>
                <w:lang w:eastAsia="en-US"/>
              </w:rPr>
              <w:t>3</w:t>
            </w:r>
            <w:r w:rsidR="006566EC" w:rsidRPr="00DD4035">
              <w:rPr>
                <w:sz w:val="22"/>
                <w:szCs w:val="22"/>
                <w:lang w:eastAsia="en-US"/>
              </w:rPr>
              <w:t>.</w:t>
            </w:r>
            <w:r w:rsidRPr="00DD4035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DD403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DD403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D403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4035">
        <w:rPr>
          <w:b/>
          <w:spacing w:val="4"/>
          <w:sz w:val="24"/>
          <w:szCs w:val="24"/>
          <w:lang w:eastAsia="en-US"/>
        </w:rPr>
        <w:t xml:space="preserve">4. </w:t>
      </w:r>
      <w:r w:rsidRPr="00DD4035">
        <w:rPr>
          <w:b/>
          <w:sz w:val="24"/>
          <w:szCs w:val="24"/>
        </w:rPr>
        <w:t xml:space="preserve">Указание объема </w:t>
      </w:r>
      <w:r w:rsidR="00BA599D" w:rsidRPr="00DD4035">
        <w:rPr>
          <w:b/>
          <w:sz w:val="24"/>
          <w:szCs w:val="24"/>
        </w:rPr>
        <w:t xml:space="preserve">практической подготовки </w:t>
      </w:r>
      <w:r w:rsidRPr="00DD4035">
        <w:rPr>
          <w:b/>
          <w:sz w:val="24"/>
          <w:szCs w:val="24"/>
        </w:rPr>
        <w:t xml:space="preserve">в зачетных единицах </w:t>
      </w:r>
      <w:r w:rsidR="00BA599D" w:rsidRPr="00DD4035">
        <w:rPr>
          <w:b/>
          <w:sz w:val="24"/>
          <w:szCs w:val="24"/>
        </w:rPr>
        <w:t xml:space="preserve"> </w:t>
      </w:r>
    </w:p>
    <w:p w:rsidR="00B10030" w:rsidRPr="00DD403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D403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 xml:space="preserve">Объем </w:t>
      </w:r>
      <w:r w:rsidR="00D3282F" w:rsidRPr="00DD4035">
        <w:rPr>
          <w:sz w:val="24"/>
          <w:szCs w:val="24"/>
        </w:rPr>
        <w:t>производственной</w:t>
      </w:r>
      <w:r w:rsidR="00B313C4" w:rsidRPr="00DD4035">
        <w:rPr>
          <w:sz w:val="24"/>
          <w:szCs w:val="24"/>
          <w:lang w:eastAsia="en-US"/>
        </w:rPr>
        <w:t xml:space="preserve"> практики</w:t>
      </w:r>
      <w:r w:rsidR="006566EC" w:rsidRPr="00DD4035">
        <w:rPr>
          <w:rStyle w:val="fontstyle01"/>
        </w:rPr>
        <w:t xml:space="preserve"> (организационно-управленческая практика </w:t>
      </w:r>
      <w:r w:rsidR="00F93856" w:rsidRPr="00DD4035">
        <w:rPr>
          <w:rStyle w:val="fontstyle01"/>
        </w:rPr>
        <w:t>3</w:t>
      </w:r>
      <w:r w:rsidR="00B313C4" w:rsidRPr="00DD4035">
        <w:rPr>
          <w:sz w:val="24"/>
          <w:szCs w:val="24"/>
          <w:lang w:eastAsia="en-US"/>
        </w:rPr>
        <w:t xml:space="preserve">) </w:t>
      </w:r>
      <w:r w:rsidRPr="00DD4035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DD403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D40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 xml:space="preserve">5. Содержание </w:t>
      </w:r>
      <w:r w:rsidR="00BA599D" w:rsidRPr="00DD4035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 w:rsidRPr="00DD4035">
        <w:rPr>
          <w:b/>
          <w:sz w:val="24"/>
          <w:szCs w:val="24"/>
        </w:rPr>
        <w:t xml:space="preserve">производственной </w:t>
      </w:r>
      <w:r w:rsidR="00BA599D" w:rsidRPr="00DD4035">
        <w:rPr>
          <w:b/>
          <w:sz w:val="24"/>
          <w:szCs w:val="24"/>
        </w:rPr>
        <w:t>практики</w:t>
      </w:r>
      <w:r w:rsidR="00B313C4" w:rsidRPr="00DD4035">
        <w:t xml:space="preserve"> </w:t>
      </w:r>
      <w:r w:rsidR="00B313C4" w:rsidRPr="00DD4035">
        <w:rPr>
          <w:b/>
          <w:sz w:val="24"/>
          <w:szCs w:val="24"/>
        </w:rPr>
        <w:t>(</w:t>
      </w:r>
      <w:r w:rsidR="006566EC" w:rsidRPr="00DD4035">
        <w:rPr>
          <w:rStyle w:val="fontstyle01"/>
          <w:b/>
        </w:rPr>
        <w:t xml:space="preserve">организационно-управленческая практика </w:t>
      </w:r>
      <w:r w:rsidR="00F93856" w:rsidRPr="00DD4035">
        <w:rPr>
          <w:rStyle w:val="fontstyle01"/>
          <w:b/>
        </w:rPr>
        <w:t>3</w:t>
      </w:r>
      <w:r w:rsidR="00B313C4" w:rsidRPr="00DD40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DD403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DD4035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DD4035" w:rsidRDefault="00B313C4" w:rsidP="00B10030">
            <w:pPr>
              <w:jc w:val="both"/>
            </w:pPr>
            <w:r w:rsidRPr="00DD4035">
              <w:t>всего</w:t>
            </w:r>
          </w:p>
        </w:tc>
      </w:tr>
      <w:tr w:rsidR="00B313C4" w:rsidRPr="00DD403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DD4035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DD4035" w:rsidRDefault="00B313C4" w:rsidP="00B10030">
            <w:pPr>
              <w:jc w:val="both"/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</w:p>
          <w:p w:rsidR="00C3608F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D4035">
              <w:rPr>
                <w:color w:val="000000"/>
                <w:sz w:val="22"/>
                <w:szCs w:val="22"/>
              </w:rPr>
              <w:t>, требования к</w:t>
            </w:r>
            <w:r w:rsidRPr="00DD4035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D4035">
              <w:rPr>
                <w:sz w:val="22"/>
                <w:szCs w:val="22"/>
              </w:rPr>
              <w:t>производственной</w:t>
            </w:r>
            <w:r w:rsidR="00D3282F" w:rsidRPr="00DD4035">
              <w:rPr>
                <w:color w:val="000000"/>
                <w:sz w:val="22"/>
                <w:szCs w:val="22"/>
              </w:rPr>
              <w:t xml:space="preserve"> 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DD4035">
              <w:rPr>
                <w:color w:val="000000"/>
                <w:sz w:val="22"/>
                <w:szCs w:val="22"/>
              </w:rPr>
              <w:t>обучающихся</w:t>
            </w:r>
            <w:r w:rsidRPr="00DD4035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DD4035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DD4035">
              <w:rPr>
                <w:color w:val="000000"/>
                <w:sz w:val="22"/>
                <w:szCs w:val="22"/>
              </w:rPr>
              <w:t>е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</w:p>
          <w:p w:rsidR="00B10030" w:rsidRPr="00DD4035" w:rsidRDefault="00B10030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DD4035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DD4035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DD4035" w:rsidRDefault="003C736D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535751" w:rsidRPr="00DD4035">
              <w:rPr>
                <w:bCs/>
                <w:iCs/>
                <w:color w:val="000000"/>
                <w:sz w:val="22"/>
                <w:szCs w:val="22"/>
              </w:rPr>
              <w:t xml:space="preserve">к </w:t>
            </w:r>
            <w:r w:rsidR="00535751" w:rsidRPr="00DD4035">
              <w:rPr>
                <w:color w:val="000000"/>
                <w:sz w:val="22"/>
                <w:szCs w:val="22"/>
              </w:rPr>
              <w:t>практической подготовке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D4035">
              <w:rPr>
                <w:sz w:val="22"/>
                <w:szCs w:val="22"/>
              </w:rPr>
              <w:t>производственной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практики</w:t>
            </w:r>
            <w:r w:rsidRPr="00DD4035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DD4035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DD4035" w:rsidRDefault="003C736D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• чтение лекций по наиболее сложным и акту</w:t>
            </w:r>
            <w:r w:rsidRPr="00DD4035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DD4035" w:rsidRDefault="003C736D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DD4035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DD4035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D403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DD4035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DD4035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DD4035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DD4035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DD4035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D4035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D4035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D4035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DD4035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D4035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D4035">
              <w:rPr>
                <w:rFonts w:ascii="Times New Roman" w:hAnsi="Times New Roman"/>
              </w:rPr>
              <w:t xml:space="preserve"> 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D4035">
              <w:rPr>
                <w:rFonts w:ascii="Times New Roman" w:hAnsi="Times New Roman"/>
              </w:rPr>
              <w:t xml:space="preserve">) 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д</w:t>
            </w:r>
            <w:r w:rsidRPr="00DD4035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к</w:t>
            </w:r>
            <w:r w:rsidRPr="00DD4035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D4035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).</w:t>
            </w:r>
          </w:p>
          <w:p w:rsidR="00F93856" w:rsidRPr="00DD4035" w:rsidRDefault="00F93856" w:rsidP="00F93856">
            <w:pPr>
              <w:jc w:val="both"/>
              <w:rPr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>5. Изучить</w:t>
            </w:r>
            <w:r w:rsidRPr="00DD4035">
              <w:rPr>
                <w:color w:val="000000"/>
                <w:sz w:val="22"/>
                <w:szCs w:val="22"/>
              </w:rPr>
              <w:t xml:space="preserve"> </w:t>
            </w:r>
            <w:r w:rsidRPr="00DD4035">
              <w:rPr>
                <w:sz w:val="22"/>
                <w:szCs w:val="22"/>
              </w:rPr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DD4035" w:rsidRDefault="00F93856" w:rsidP="00F93856">
            <w:pPr>
              <w:jc w:val="both"/>
            </w:pPr>
            <w:r w:rsidRPr="00DD4035">
              <w:rPr>
                <w:sz w:val="22"/>
                <w:szCs w:val="22"/>
              </w:rPr>
              <w:t xml:space="preserve">6. </w:t>
            </w:r>
            <w:r w:rsidRPr="00DD4035">
              <w:rPr>
                <w:rStyle w:val="a9"/>
                <w:noProof/>
                <w:color w:val="auto"/>
                <w:sz w:val="22"/>
                <w:szCs w:val="22"/>
              </w:rPr>
              <w:t>Изучить</w:t>
            </w:r>
            <w:r w:rsidRPr="00DD4035">
              <w:rPr>
                <w:iCs/>
                <w:sz w:val="22"/>
                <w:szCs w:val="22"/>
              </w:rPr>
              <w:t xml:space="preserve"> информационное обеспечение управления </w:t>
            </w:r>
            <w:r w:rsidR="00535751" w:rsidRPr="00DD4035">
              <w:rPr>
                <w:iCs/>
                <w:sz w:val="22"/>
                <w:szCs w:val="22"/>
              </w:rPr>
              <w:t>рисками</w:t>
            </w:r>
            <w:r w:rsidR="00535751" w:rsidRPr="00DD4035">
              <w:t xml:space="preserve"> 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D4035">
              <w:rPr>
                <w:b/>
                <w:sz w:val="22"/>
                <w:szCs w:val="22"/>
              </w:rPr>
              <w:t>Индивидуальное задание</w:t>
            </w:r>
          </w:p>
          <w:p w:rsidR="00F93856" w:rsidRPr="00DD4035" w:rsidRDefault="00F93856" w:rsidP="00F93856">
            <w:pPr>
              <w:jc w:val="both"/>
              <w:rPr>
                <w:color w:val="FF0000"/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>1. Проанализировать</w:t>
            </w:r>
            <w:r w:rsidRPr="00DD4035">
              <w:rPr>
                <w:iCs/>
                <w:sz w:val="22"/>
                <w:szCs w:val="22"/>
              </w:rPr>
              <w:t xml:space="preserve"> </w:t>
            </w:r>
            <w:r w:rsidRPr="00DD4035">
              <w:rPr>
                <w:sz w:val="22"/>
                <w:szCs w:val="22"/>
              </w:rPr>
              <w:t>классификаци</w:t>
            </w:r>
            <w:r w:rsidRPr="00DD4035">
              <w:t>ю</w:t>
            </w:r>
            <w:r w:rsidRPr="00DD4035">
              <w:rPr>
                <w:sz w:val="22"/>
                <w:szCs w:val="22"/>
              </w:rPr>
              <w:t xml:space="preserve"> рисков </w:t>
            </w:r>
            <w:r w:rsidRPr="00DD4035">
              <w:rPr>
                <w:iCs/>
                <w:sz w:val="22"/>
                <w:szCs w:val="22"/>
              </w:rPr>
              <w:t>(</w:t>
            </w:r>
            <w:r w:rsidRPr="00DD4035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DD4035">
              <w:rPr>
                <w:iCs/>
                <w:sz w:val="22"/>
                <w:szCs w:val="22"/>
              </w:rPr>
              <w:t xml:space="preserve">) </w:t>
            </w:r>
            <w:r w:rsidRPr="00DD4035">
              <w:rPr>
                <w:color w:val="FF0000"/>
                <w:sz w:val="22"/>
                <w:szCs w:val="22"/>
              </w:rPr>
              <w:t xml:space="preserve"> </w:t>
            </w:r>
          </w:p>
          <w:p w:rsidR="00F93856" w:rsidRPr="00DD4035" w:rsidRDefault="00F93856" w:rsidP="00F93856">
            <w:pPr>
              <w:jc w:val="both"/>
              <w:rPr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>2.</w:t>
            </w:r>
            <w:r w:rsidRPr="00DD4035">
              <w:rPr>
                <w:color w:val="FF0000"/>
                <w:sz w:val="22"/>
                <w:szCs w:val="22"/>
              </w:rPr>
              <w:t xml:space="preserve"> </w:t>
            </w:r>
            <w:r w:rsidRPr="00DD4035">
              <w:rPr>
                <w:sz w:val="22"/>
                <w:szCs w:val="22"/>
              </w:rPr>
              <w:t>Проанализировать систему управления рисками</w:t>
            </w:r>
            <w:r w:rsidRPr="00DD4035">
              <w:rPr>
                <w:b/>
                <w:sz w:val="22"/>
                <w:szCs w:val="22"/>
              </w:rPr>
              <w:t xml:space="preserve"> </w:t>
            </w:r>
            <w:r w:rsidRPr="00DD4035">
              <w:rPr>
                <w:iCs/>
                <w:sz w:val="22"/>
                <w:szCs w:val="22"/>
              </w:rPr>
              <w:t>(</w:t>
            </w:r>
            <w:r w:rsidRPr="00DD4035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DD4035">
              <w:rPr>
                <w:iCs/>
                <w:sz w:val="22"/>
                <w:szCs w:val="22"/>
              </w:rPr>
              <w:t xml:space="preserve">) </w:t>
            </w:r>
            <w:r w:rsidRPr="00DD4035">
              <w:rPr>
                <w:color w:val="FF0000"/>
                <w:sz w:val="22"/>
                <w:szCs w:val="22"/>
              </w:rPr>
              <w:t xml:space="preserve"> </w:t>
            </w:r>
            <w:r w:rsidRPr="00DD4035">
              <w:rPr>
                <w:iCs/>
                <w:sz w:val="22"/>
                <w:szCs w:val="22"/>
              </w:rPr>
              <w:t xml:space="preserve"> </w:t>
            </w:r>
          </w:p>
          <w:p w:rsidR="00E562FD" w:rsidRPr="00DD4035" w:rsidRDefault="00F93856" w:rsidP="00F93856">
            <w:pPr>
              <w:jc w:val="both"/>
              <w:rPr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 xml:space="preserve">3. Разработать на примере профильной организации с учетом специфики и отраслевой принадлежности </w:t>
            </w:r>
            <w:r w:rsidRPr="00DD4035">
              <w:rPr>
                <w:color w:val="000000"/>
                <w:sz w:val="22"/>
                <w:szCs w:val="22"/>
              </w:rPr>
              <w:t>план мероприятий по управлению рисками</w:t>
            </w:r>
            <w:r w:rsidRPr="00DD403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D4035">
              <w:rPr>
                <w:color w:val="000000"/>
                <w:sz w:val="22"/>
                <w:szCs w:val="22"/>
              </w:rPr>
              <w:t>ческой подготовки</w:t>
            </w:r>
            <w:r w:rsidRPr="00DD4035">
              <w:rPr>
                <w:color w:val="000000"/>
                <w:sz w:val="22"/>
                <w:szCs w:val="22"/>
              </w:rPr>
              <w:t xml:space="preserve"> </w:t>
            </w:r>
            <w:r w:rsidR="008F32FC" w:rsidRPr="00DD4035">
              <w:rPr>
                <w:color w:val="000000"/>
                <w:sz w:val="22"/>
                <w:szCs w:val="22"/>
              </w:rPr>
              <w:t>обучающийся</w:t>
            </w:r>
            <w:r w:rsidRPr="00DD4035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отчет </w:t>
            </w:r>
            <w:r w:rsidR="00535751" w:rsidRPr="00DD4035">
              <w:rPr>
                <w:color w:val="000000"/>
                <w:sz w:val="22"/>
                <w:szCs w:val="22"/>
              </w:rPr>
              <w:t>о практической подготовке</w:t>
            </w:r>
            <w:r w:rsidRPr="00DD4035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DD4035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подписью </w:t>
            </w:r>
            <w:r w:rsidRPr="00DD4035">
              <w:rPr>
                <w:color w:val="000000"/>
                <w:sz w:val="22"/>
                <w:szCs w:val="22"/>
              </w:rPr>
              <w:t>руководител</w:t>
            </w:r>
            <w:r w:rsidR="008F32FC" w:rsidRPr="00DD4035">
              <w:rPr>
                <w:color w:val="000000"/>
                <w:sz w:val="22"/>
                <w:szCs w:val="22"/>
              </w:rPr>
              <w:t>я</w:t>
            </w:r>
            <w:r w:rsidRPr="00DD4035">
              <w:rPr>
                <w:color w:val="000000"/>
                <w:sz w:val="22"/>
                <w:szCs w:val="22"/>
              </w:rPr>
              <w:t xml:space="preserve">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профильной </w:t>
            </w:r>
            <w:r w:rsidRPr="00DD4035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DD4035" w:rsidRDefault="00B10030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отзыв- </w:t>
            </w:r>
            <w:r w:rsidRPr="00DD4035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DD4035">
              <w:rPr>
                <w:color w:val="000000"/>
                <w:sz w:val="22"/>
                <w:szCs w:val="22"/>
              </w:rPr>
              <w:t>ческой подготовки</w:t>
            </w:r>
            <w:r w:rsidRPr="00DD4035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DD4035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DD4035">
              <w:rPr>
                <w:color w:val="000000"/>
                <w:sz w:val="22"/>
                <w:szCs w:val="22"/>
              </w:rPr>
              <w:t>отчетные документы и</w:t>
            </w:r>
            <w:r w:rsidRPr="00DD4035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DD4035">
              <w:rPr>
                <w:color w:val="000000"/>
                <w:sz w:val="22"/>
                <w:szCs w:val="22"/>
              </w:rPr>
              <w:t>ы</w:t>
            </w:r>
            <w:r w:rsidRPr="00DD4035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DD4035">
              <w:rPr>
                <w:color w:val="000000"/>
                <w:sz w:val="22"/>
                <w:szCs w:val="22"/>
              </w:rPr>
              <w:t>обучающимся</w:t>
            </w:r>
            <w:r w:rsidRPr="00DD4035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программой </w:t>
            </w:r>
            <w:r w:rsidR="00535751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DD4035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D4035" w:rsidRDefault="008F32FC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D4035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DD4035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DD4035">
              <w:rPr>
                <w:rStyle w:val="fontstyle01"/>
                <w:sz w:val="22"/>
                <w:szCs w:val="22"/>
              </w:rPr>
              <w:t>ческой подго</w:t>
            </w:r>
            <w:r w:rsidR="00BA599D" w:rsidRPr="00DD4035">
              <w:rPr>
                <w:rStyle w:val="fontstyle01"/>
                <w:sz w:val="22"/>
                <w:szCs w:val="22"/>
              </w:rPr>
              <w:lastRenderedPageBreak/>
              <w:t>товк</w:t>
            </w:r>
            <w:r w:rsidR="002248FA" w:rsidRPr="00DD4035">
              <w:rPr>
                <w:rStyle w:val="fontstyle01"/>
                <w:sz w:val="22"/>
                <w:szCs w:val="22"/>
              </w:rPr>
              <w:t>е</w:t>
            </w:r>
            <w:r w:rsidR="00BA599D" w:rsidRPr="00DD4035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D4035">
              <w:rPr>
                <w:sz w:val="22"/>
                <w:szCs w:val="22"/>
              </w:rPr>
              <w:t>производственная</w:t>
            </w:r>
            <w:r w:rsidR="00BA599D" w:rsidRPr="00DD4035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DD4035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D4035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DD4035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DD4035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D4035">
              <w:rPr>
                <w:b/>
                <w:sz w:val="22"/>
                <w:szCs w:val="22"/>
              </w:rPr>
              <w:t>производственной</w:t>
            </w:r>
            <w:r w:rsidR="00BA599D" w:rsidRPr="00DD403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DD4035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DD4035" w:rsidRDefault="00E54553" w:rsidP="00B10030">
      <w:pPr>
        <w:jc w:val="center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6</w:t>
      </w:r>
      <w:r w:rsidR="00B10030" w:rsidRPr="00DD4035">
        <w:rPr>
          <w:b/>
          <w:sz w:val="24"/>
          <w:szCs w:val="24"/>
        </w:rPr>
        <w:t xml:space="preserve">. </w:t>
      </w:r>
      <w:r w:rsidR="0053399D" w:rsidRPr="00DD4035">
        <w:rPr>
          <w:b/>
          <w:sz w:val="24"/>
          <w:szCs w:val="24"/>
        </w:rPr>
        <w:t>Организация практической подготовки</w:t>
      </w:r>
    </w:p>
    <w:p w:rsidR="0053399D" w:rsidRPr="00DD4035" w:rsidRDefault="0053399D" w:rsidP="00B10030">
      <w:pPr>
        <w:jc w:val="center"/>
        <w:rPr>
          <w:b/>
          <w:sz w:val="24"/>
          <w:szCs w:val="24"/>
        </w:rPr>
      </w:pP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может быть организована: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2) в организации, осуществляющей деятельность по </w:t>
      </w:r>
      <w:r w:rsidR="00B313C4" w:rsidRPr="00DD4035">
        <w:rPr>
          <w:color w:val="000000"/>
        </w:rPr>
        <w:t>направленности (</w:t>
      </w:r>
      <w:r w:rsidRPr="00DD4035">
        <w:rPr>
          <w:color w:val="000000"/>
        </w:rPr>
        <w:t>профилю</w:t>
      </w:r>
      <w:r w:rsidR="00B313C4" w:rsidRPr="00DD4035">
        <w:rPr>
          <w:color w:val="000000"/>
        </w:rPr>
        <w:t>)</w:t>
      </w:r>
      <w:r w:rsidRPr="00DD4035">
        <w:rPr>
          <w:color w:val="000000"/>
        </w:rPr>
        <w:t xml:space="preserve"> «</w:t>
      </w:r>
      <w:r w:rsidR="00535751" w:rsidRPr="00DD4035">
        <w:t>Менеджмент в здравоохранении</w:t>
      </w:r>
      <w:r w:rsidRPr="00DD4035">
        <w:rPr>
          <w:b/>
        </w:rPr>
        <w:t>»</w:t>
      </w:r>
      <w:r w:rsidRPr="00DD4035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D4035" w:rsidRDefault="00B10030" w:rsidP="00B10030">
      <w:pPr>
        <w:ind w:firstLine="360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D4035">
        <w:rPr>
          <w:sz w:val="24"/>
          <w:szCs w:val="24"/>
        </w:rPr>
        <w:t>Академии</w:t>
      </w:r>
      <w:r w:rsidRPr="00DD4035">
        <w:rPr>
          <w:sz w:val="24"/>
          <w:szCs w:val="24"/>
        </w:rPr>
        <w:t xml:space="preserve"> и специалистами профильных организаций. </w:t>
      </w:r>
    </w:p>
    <w:p w:rsidR="00B10030" w:rsidRPr="00DD4035" w:rsidRDefault="00B10030" w:rsidP="00B10030">
      <w:pPr>
        <w:ind w:firstLine="360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Для решения общих ор</w:t>
      </w:r>
      <w:r w:rsidRPr="00DD403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DD4035">
        <w:rPr>
          <w:sz w:val="24"/>
          <w:szCs w:val="24"/>
        </w:rPr>
        <w:t>А</w:t>
      </w:r>
      <w:r w:rsidR="0053399D" w:rsidRPr="00DD4035">
        <w:rPr>
          <w:sz w:val="24"/>
          <w:szCs w:val="24"/>
        </w:rPr>
        <w:t xml:space="preserve">кадемии </w:t>
      </w:r>
      <w:r w:rsidRPr="00DD4035">
        <w:rPr>
          <w:sz w:val="24"/>
          <w:szCs w:val="24"/>
        </w:rPr>
        <w:t>про</w:t>
      </w:r>
      <w:r w:rsidR="0053399D" w:rsidRPr="00DD4035">
        <w:rPr>
          <w:sz w:val="24"/>
          <w:szCs w:val="24"/>
        </w:rPr>
        <w:t>во</w:t>
      </w:r>
      <w:r w:rsidRPr="00DD4035">
        <w:rPr>
          <w:sz w:val="24"/>
          <w:szCs w:val="24"/>
        </w:rPr>
        <w:t>дятся конференции:</w:t>
      </w:r>
    </w:p>
    <w:p w:rsidR="00B10030" w:rsidRPr="00DD403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DD403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D4035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D4035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D403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DD4035"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D4035">
        <w:rPr>
          <w:rFonts w:ascii="Times New Roman" w:hAnsi="Times New Roman"/>
          <w:sz w:val="24"/>
          <w:szCs w:val="24"/>
        </w:rPr>
        <w:t>производственная</w:t>
      </w:r>
      <w:r w:rsidRPr="00DD4035"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DD403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D4035" w:rsidRDefault="00B10030" w:rsidP="00B10030">
      <w:pPr>
        <w:ind w:left="360"/>
        <w:jc w:val="both"/>
        <w:rPr>
          <w:b/>
          <w:sz w:val="24"/>
          <w:szCs w:val="24"/>
        </w:rPr>
      </w:pPr>
      <w:r w:rsidRPr="00DD4035">
        <w:rPr>
          <w:b/>
          <w:color w:val="000000"/>
          <w:sz w:val="24"/>
          <w:szCs w:val="24"/>
        </w:rPr>
        <w:t>* Примечания: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D4035">
        <w:rPr>
          <w:sz w:val="16"/>
          <w:szCs w:val="16"/>
        </w:rPr>
        <w:t xml:space="preserve">и программы </w:t>
      </w:r>
      <w:r w:rsidR="00D3282F" w:rsidRPr="00DD4035">
        <w:rPr>
          <w:sz w:val="16"/>
          <w:szCs w:val="16"/>
        </w:rPr>
        <w:t>производственной</w:t>
      </w:r>
      <w:r w:rsidR="0053399D" w:rsidRPr="00DD4035">
        <w:rPr>
          <w:sz w:val="16"/>
          <w:szCs w:val="16"/>
        </w:rPr>
        <w:t xml:space="preserve"> практики</w:t>
      </w:r>
      <w:r w:rsidRPr="00DD4035">
        <w:rPr>
          <w:sz w:val="16"/>
          <w:szCs w:val="16"/>
        </w:rPr>
        <w:t xml:space="preserve"> (</w:t>
      </w:r>
      <w:r w:rsidR="00492D87" w:rsidRPr="00DD4035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5B5CE8" w:rsidRPr="00DD4035">
        <w:rPr>
          <w:rStyle w:val="fontstyle01"/>
          <w:sz w:val="16"/>
          <w:szCs w:val="16"/>
        </w:rPr>
        <w:t>3</w:t>
      </w:r>
      <w:r w:rsidRPr="00DD4035">
        <w:rPr>
          <w:b/>
          <w:sz w:val="16"/>
          <w:szCs w:val="16"/>
        </w:rPr>
        <w:t xml:space="preserve">) </w:t>
      </w:r>
      <w:r w:rsidRPr="00DD4035">
        <w:rPr>
          <w:sz w:val="16"/>
          <w:szCs w:val="16"/>
        </w:rPr>
        <w:t xml:space="preserve">согласно требованиями </w:t>
      </w:r>
      <w:r w:rsidRPr="00DD4035">
        <w:rPr>
          <w:b/>
          <w:sz w:val="16"/>
          <w:szCs w:val="16"/>
        </w:rPr>
        <w:t>частей 3-5 статьи 13, статьи 30, пункта 3 части 1 статьи 34</w:t>
      </w:r>
      <w:r w:rsidRPr="00DD4035">
        <w:rPr>
          <w:sz w:val="16"/>
          <w:szCs w:val="16"/>
        </w:rPr>
        <w:t xml:space="preserve"> 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пунктов 16, 38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</w:r>
      <w:r w:rsidRPr="00DD4035">
        <w:rPr>
          <w:sz w:val="16"/>
          <w:szCs w:val="16"/>
        </w:rPr>
        <w:lastRenderedPageBreak/>
        <w:t>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>с утвержденным индивидуальным учебным планом при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D4035">
        <w:rPr>
          <w:b/>
          <w:sz w:val="16"/>
          <w:szCs w:val="16"/>
        </w:rPr>
        <w:t xml:space="preserve">статьи 79 </w:t>
      </w:r>
      <w:r w:rsidRPr="00DD4035">
        <w:rPr>
          <w:sz w:val="16"/>
          <w:szCs w:val="16"/>
        </w:rPr>
        <w:t xml:space="preserve">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раздела III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DD4035">
        <w:rPr>
          <w:sz w:val="16"/>
          <w:szCs w:val="16"/>
        </w:rPr>
        <w:t>производственной</w:t>
      </w:r>
      <w:r w:rsidRPr="00DD4035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DD4035">
        <w:rPr>
          <w:b/>
          <w:sz w:val="16"/>
          <w:szCs w:val="16"/>
        </w:rPr>
        <w:t>тип практики «</w:t>
      </w:r>
      <w:r w:rsidR="00D3282F" w:rsidRPr="00DD4035">
        <w:rPr>
          <w:sz w:val="16"/>
          <w:szCs w:val="16"/>
        </w:rPr>
        <w:t>Производственная</w:t>
      </w:r>
      <w:r w:rsidRPr="00DD4035">
        <w:rPr>
          <w:b/>
          <w:sz w:val="16"/>
          <w:szCs w:val="16"/>
        </w:rPr>
        <w:t xml:space="preserve"> </w:t>
      </w:r>
      <w:r w:rsidRPr="00DD4035">
        <w:rPr>
          <w:sz w:val="16"/>
          <w:szCs w:val="16"/>
        </w:rPr>
        <w:t>практика</w:t>
      </w:r>
      <w:r w:rsidRPr="00DD4035">
        <w:rPr>
          <w:b/>
          <w:sz w:val="16"/>
          <w:szCs w:val="16"/>
        </w:rPr>
        <w:t xml:space="preserve"> (</w:t>
      </w:r>
      <w:r w:rsidR="00492D87" w:rsidRPr="00DD4035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5B5CE8" w:rsidRPr="00DD4035">
        <w:rPr>
          <w:rStyle w:val="fontstyle01"/>
          <w:b/>
          <w:sz w:val="16"/>
          <w:szCs w:val="16"/>
        </w:rPr>
        <w:t>3)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b/>
          <w:sz w:val="16"/>
          <w:szCs w:val="16"/>
        </w:rPr>
        <w:t>),</w:t>
      </w:r>
      <w:r w:rsidRPr="00DD4035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DD4035">
        <w:rPr>
          <w:sz w:val="16"/>
          <w:szCs w:val="16"/>
        </w:rPr>
        <w:t>)(</w:t>
      </w:r>
      <w:proofErr w:type="gramEnd"/>
      <w:r w:rsidRPr="00DD40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4035">
        <w:rPr>
          <w:sz w:val="16"/>
          <w:szCs w:val="16"/>
        </w:rPr>
        <w:t>).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D4035">
        <w:rPr>
          <w:b/>
          <w:sz w:val="16"/>
          <w:szCs w:val="16"/>
        </w:rPr>
        <w:t>частей 3-5 статьи 13, статьи 30, пункта 3 части 1 статьи 34</w:t>
      </w:r>
      <w:r w:rsidRPr="00DD4035">
        <w:rPr>
          <w:sz w:val="16"/>
          <w:szCs w:val="16"/>
        </w:rPr>
        <w:t xml:space="preserve"> 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пункта 20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DD4035">
        <w:rPr>
          <w:b/>
          <w:sz w:val="16"/>
          <w:szCs w:val="16"/>
        </w:rPr>
        <w:t xml:space="preserve">частью 5 статьи 5 </w:t>
      </w:r>
      <w:r w:rsidRPr="00DD4035">
        <w:rPr>
          <w:sz w:val="16"/>
          <w:szCs w:val="16"/>
        </w:rPr>
        <w:t xml:space="preserve">Федерального закона </w:t>
      </w:r>
      <w:r w:rsidRPr="00DD4035">
        <w:rPr>
          <w:b/>
          <w:sz w:val="16"/>
          <w:szCs w:val="16"/>
        </w:rPr>
        <w:t>от 05.05.2014 № 84-ФЗ</w:t>
      </w:r>
      <w:r w:rsidRPr="00DD40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D4035">
        <w:rPr>
          <w:b/>
          <w:sz w:val="16"/>
          <w:szCs w:val="16"/>
        </w:rPr>
        <w:t>пункта 9 части 1 статьи 33, части 3 статьи 34</w:t>
      </w:r>
      <w:r w:rsidRPr="00DD4035">
        <w:rPr>
          <w:sz w:val="16"/>
          <w:szCs w:val="16"/>
        </w:rPr>
        <w:t xml:space="preserve"> 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пункта 43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DD4035">
        <w:rPr>
          <w:sz w:val="16"/>
          <w:szCs w:val="16"/>
        </w:rPr>
        <w:t>утвержденныминдивидуальным</w:t>
      </w:r>
      <w:proofErr w:type="spellEnd"/>
      <w:r w:rsidRPr="00DD4035">
        <w:rPr>
          <w:sz w:val="16"/>
          <w:szCs w:val="16"/>
        </w:rPr>
        <w:t xml:space="preserve"> учебным планом при </w:t>
      </w:r>
      <w:proofErr w:type="spellStart"/>
      <w:r w:rsidRPr="00DD4035">
        <w:rPr>
          <w:sz w:val="16"/>
          <w:szCs w:val="16"/>
        </w:rPr>
        <w:t>освоенииобразовательной</w:t>
      </w:r>
      <w:proofErr w:type="spellEnd"/>
      <w:r w:rsidRPr="00DD4035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</w:p>
    <w:p w:rsidR="00B10030" w:rsidRPr="00DD4035" w:rsidRDefault="00E54553" w:rsidP="00B10030">
      <w:pPr>
        <w:ind w:firstLine="360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7</w:t>
      </w:r>
      <w:r w:rsidR="00B10030" w:rsidRPr="00DD4035">
        <w:rPr>
          <w:b/>
          <w:sz w:val="24"/>
          <w:szCs w:val="24"/>
        </w:rPr>
        <w:t xml:space="preserve">. Указание форм отчетности по </w:t>
      </w:r>
      <w:r w:rsidR="0053399D" w:rsidRPr="00DD4035">
        <w:rPr>
          <w:b/>
          <w:sz w:val="24"/>
          <w:szCs w:val="24"/>
        </w:rPr>
        <w:t>практической подготовке (</w:t>
      </w:r>
      <w:r w:rsidR="00D3282F" w:rsidRPr="00DD4035">
        <w:rPr>
          <w:b/>
          <w:sz w:val="24"/>
          <w:szCs w:val="24"/>
        </w:rPr>
        <w:t>производственная</w:t>
      </w:r>
      <w:r w:rsidR="0053399D" w:rsidRPr="00DD4035">
        <w:rPr>
          <w:b/>
          <w:sz w:val="24"/>
          <w:szCs w:val="24"/>
        </w:rPr>
        <w:t xml:space="preserve"> практика)</w:t>
      </w:r>
    </w:p>
    <w:p w:rsidR="00B10030" w:rsidRPr="00DD403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D4035" w:rsidRDefault="00B10030" w:rsidP="00070BDC">
      <w:pPr>
        <w:jc w:val="both"/>
        <w:rPr>
          <w:bCs/>
          <w:iCs/>
          <w:sz w:val="24"/>
          <w:szCs w:val="24"/>
        </w:rPr>
      </w:pPr>
      <w:r w:rsidRPr="00DD403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D4035">
        <w:rPr>
          <w:sz w:val="24"/>
          <w:szCs w:val="24"/>
        </w:rPr>
        <w:t>производственной</w:t>
      </w:r>
      <w:r w:rsidRPr="00DD4035">
        <w:rPr>
          <w:bCs/>
          <w:iCs/>
          <w:sz w:val="24"/>
          <w:szCs w:val="24"/>
        </w:rPr>
        <w:t xml:space="preserve"> практике </w:t>
      </w:r>
      <w:r w:rsidRPr="00DD4035">
        <w:rPr>
          <w:bCs/>
          <w:caps/>
          <w:sz w:val="24"/>
          <w:szCs w:val="24"/>
        </w:rPr>
        <w:t>(</w:t>
      </w:r>
      <w:r w:rsidR="00070BDC" w:rsidRPr="00DD4035">
        <w:rPr>
          <w:rStyle w:val="fontstyle01"/>
        </w:rPr>
        <w:t xml:space="preserve">организационно-управленческая практика </w:t>
      </w:r>
      <w:r w:rsidR="005B5CE8" w:rsidRPr="00DD4035">
        <w:rPr>
          <w:rStyle w:val="fontstyle01"/>
        </w:rPr>
        <w:t>3</w:t>
      </w:r>
      <w:r w:rsidRPr="00DD4035">
        <w:rPr>
          <w:bCs/>
          <w:sz w:val="24"/>
          <w:szCs w:val="24"/>
        </w:rPr>
        <w:t>)</w:t>
      </w:r>
      <w:r w:rsidRPr="00DD4035">
        <w:rPr>
          <w:bCs/>
          <w:caps/>
          <w:sz w:val="24"/>
          <w:szCs w:val="24"/>
        </w:rPr>
        <w:t xml:space="preserve"> </w:t>
      </w:r>
      <w:r w:rsidRPr="00DD40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D403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D403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DD4035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DD403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D4035" w:rsidRDefault="004B2E6B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1) </w:t>
      </w:r>
      <w:r w:rsidR="00775E88" w:rsidRPr="00DD4035">
        <w:rPr>
          <w:sz w:val="24"/>
          <w:szCs w:val="24"/>
        </w:rPr>
        <w:t xml:space="preserve">Заявление </w:t>
      </w:r>
      <w:r w:rsidR="00775E88" w:rsidRPr="00DD4035">
        <w:rPr>
          <w:color w:val="000000"/>
          <w:sz w:val="24"/>
          <w:szCs w:val="24"/>
        </w:rPr>
        <w:t>о практической подготовке обучающихся</w:t>
      </w:r>
      <w:r w:rsidR="00775E88" w:rsidRPr="00DD4035">
        <w:rPr>
          <w:sz w:val="24"/>
          <w:szCs w:val="24"/>
        </w:rPr>
        <w:t xml:space="preserve"> (Приложение </w:t>
      </w:r>
      <w:r w:rsidR="003760F7" w:rsidRPr="00DD4035">
        <w:rPr>
          <w:sz w:val="24"/>
          <w:szCs w:val="24"/>
        </w:rPr>
        <w:t>1</w:t>
      </w:r>
      <w:r w:rsidR="00775E88" w:rsidRPr="00DD4035">
        <w:rPr>
          <w:sz w:val="24"/>
          <w:szCs w:val="24"/>
        </w:rPr>
        <w:t>)</w:t>
      </w:r>
    </w:p>
    <w:p w:rsidR="00775E88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2) </w:t>
      </w:r>
      <w:r w:rsidRPr="00DD4035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2</w:t>
      </w:r>
      <w:r w:rsidRPr="00DD4035">
        <w:rPr>
          <w:sz w:val="24"/>
          <w:szCs w:val="24"/>
        </w:rPr>
        <w:t>)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3) </w:t>
      </w:r>
      <w:r w:rsidR="00B10030" w:rsidRPr="00DD4035">
        <w:rPr>
          <w:sz w:val="24"/>
          <w:szCs w:val="24"/>
        </w:rPr>
        <w:t xml:space="preserve">Титульный лист (Приложение </w:t>
      </w:r>
      <w:r w:rsidR="003760F7" w:rsidRPr="00DD4035">
        <w:rPr>
          <w:sz w:val="24"/>
          <w:szCs w:val="24"/>
        </w:rPr>
        <w:t>3</w:t>
      </w:r>
      <w:r w:rsidR="00B10030" w:rsidRPr="00DD4035">
        <w:rPr>
          <w:sz w:val="24"/>
          <w:szCs w:val="24"/>
        </w:rPr>
        <w:t xml:space="preserve">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4) </w:t>
      </w:r>
      <w:r w:rsidR="008F340C" w:rsidRPr="00DD4035">
        <w:rPr>
          <w:sz w:val="24"/>
          <w:szCs w:val="24"/>
        </w:rPr>
        <w:t xml:space="preserve">Задание для 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8F340C" w:rsidRPr="00DD4035">
        <w:rPr>
          <w:sz w:val="24"/>
          <w:szCs w:val="24"/>
        </w:rPr>
        <w:t xml:space="preserve"> практики </w:t>
      </w:r>
      <w:r w:rsidR="00B10030"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4</w:t>
      </w:r>
      <w:r w:rsidR="00B10030" w:rsidRPr="00DD4035">
        <w:rPr>
          <w:sz w:val="24"/>
          <w:szCs w:val="24"/>
        </w:rPr>
        <w:t xml:space="preserve">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5) </w:t>
      </w:r>
      <w:r w:rsidR="008F340C" w:rsidRPr="00DD4035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8F340C" w:rsidRPr="00DD4035">
        <w:rPr>
          <w:sz w:val="24"/>
          <w:szCs w:val="24"/>
        </w:rPr>
        <w:t xml:space="preserve"> практики </w:t>
      </w:r>
      <w:r w:rsidR="00B10030"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5</w:t>
      </w:r>
      <w:r w:rsidR="00B10030" w:rsidRPr="00DD4035">
        <w:rPr>
          <w:sz w:val="24"/>
          <w:szCs w:val="24"/>
        </w:rPr>
        <w:t>).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6) </w:t>
      </w:r>
      <w:r w:rsidR="00B10030" w:rsidRPr="00DD403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D4035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D4035">
        <w:rPr>
          <w:sz w:val="24"/>
          <w:szCs w:val="24"/>
        </w:rPr>
        <w:lastRenderedPageBreak/>
        <w:t xml:space="preserve">7) </w:t>
      </w:r>
      <w:r w:rsidR="00B10030" w:rsidRPr="00DD4035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>8</w:t>
      </w:r>
      <w:r w:rsidR="00B10030" w:rsidRPr="00DD4035">
        <w:rPr>
          <w:sz w:val="24"/>
          <w:szCs w:val="24"/>
        </w:rPr>
        <w:t>) Список использованных источников.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>9</w:t>
      </w:r>
      <w:r w:rsidR="00B10030" w:rsidRPr="00DD403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>10</w:t>
      </w:r>
      <w:r w:rsidR="00B10030" w:rsidRPr="00DD4035">
        <w:rPr>
          <w:sz w:val="24"/>
          <w:szCs w:val="24"/>
        </w:rPr>
        <w:t xml:space="preserve">) </w:t>
      </w:r>
      <w:r w:rsidR="008F340C" w:rsidRPr="00DD4035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8F340C" w:rsidRPr="00DD4035">
        <w:rPr>
          <w:sz w:val="24"/>
          <w:szCs w:val="24"/>
        </w:rPr>
        <w:t xml:space="preserve"> практики </w:t>
      </w:r>
      <w:r w:rsidR="00B10030"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6</w:t>
      </w:r>
      <w:r w:rsidR="00B10030" w:rsidRPr="00DD4035">
        <w:rPr>
          <w:sz w:val="24"/>
          <w:szCs w:val="24"/>
        </w:rPr>
        <w:t>).</w:t>
      </w:r>
    </w:p>
    <w:p w:rsidR="00B10030" w:rsidRPr="00DD4035" w:rsidRDefault="00775E88" w:rsidP="00775E88">
      <w:pPr>
        <w:rPr>
          <w:sz w:val="24"/>
          <w:szCs w:val="24"/>
        </w:rPr>
      </w:pPr>
      <w:r w:rsidRPr="00DD4035">
        <w:rPr>
          <w:sz w:val="24"/>
          <w:szCs w:val="24"/>
        </w:rPr>
        <w:t>11</w:t>
      </w:r>
      <w:r w:rsidR="00B10030" w:rsidRPr="00DD403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DD4035">
        <w:rPr>
          <w:sz w:val="24"/>
          <w:szCs w:val="24"/>
        </w:rPr>
        <w:t>7</w:t>
      </w:r>
      <w:r w:rsidR="00B10030" w:rsidRPr="00DD4035">
        <w:rPr>
          <w:sz w:val="24"/>
          <w:szCs w:val="24"/>
        </w:rPr>
        <w:t>).</w:t>
      </w:r>
    </w:p>
    <w:p w:rsidR="00B10030" w:rsidRPr="00DD4035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 </w:t>
      </w:r>
    </w:p>
    <w:p w:rsidR="00E54553" w:rsidRPr="00DD4035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DD4035">
        <w:rPr>
          <w:b/>
          <w:sz w:val="24"/>
          <w:szCs w:val="24"/>
        </w:rPr>
        <w:t>8</w:t>
      </w:r>
      <w:r w:rsidR="00B10030" w:rsidRPr="00DD4035">
        <w:rPr>
          <w:b/>
          <w:sz w:val="24"/>
          <w:szCs w:val="24"/>
        </w:rPr>
        <w:t xml:space="preserve">. </w:t>
      </w:r>
      <w:r w:rsidR="00B10030" w:rsidRPr="00DD4035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DD4035">
        <w:rPr>
          <w:rFonts w:ascii="TimesNewRomanPSMT" w:hAnsi="TimesNewRomanPSMT"/>
          <w:color w:val="000000"/>
          <w:sz w:val="24"/>
        </w:rPr>
        <w:t xml:space="preserve"> </w:t>
      </w:r>
      <w:r w:rsidR="00134D0E" w:rsidRPr="00DD4035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DD4035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DD4035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DD4035">
        <w:rPr>
          <w:rFonts w:ascii="TimesNewRomanPSMT" w:hAnsi="TimesNewRomanPSMT"/>
          <w:b/>
          <w:color w:val="000000"/>
          <w:sz w:val="24"/>
        </w:rPr>
        <w:t>(</w:t>
      </w:r>
      <w:r w:rsidR="00D3282F" w:rsidRPr="00DD4035">
        <w:rPr>
          <w:b/>
          <w:sz w:val="24"/>
          <w:szCs w:val="24"/>
        </w:rPr>
        <w:t>производственная</w:t>
      </w:r>
      <w:r w:rsidR="00134D0E" w:rsidRPr="00DD4035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DD4035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DD4035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DD4035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535751" w:rsidRPr="00DD4035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DD4035">
        <w:rPr>
          <w:rFonts w:ascii="TimesNewRomanPSMT" w:hAnsi="TimesNewRomanPSMT"/>
          <w:color w:val="000000"/>
          <w:sz w:val="24"/>
        </w:rPr>
        <w:t xml:space="preserve"> подготовки</w:t>
      </w:r>
      <w:r w:rsidRPr="00DD4035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D4035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D4035">
        <w:rPr>
          <w:sz w:val="24"/>
          <w:szCs w:val="24"/>
        </w:rPr>
        <w:t>производственная</w:t>
      </w:r>
      <w:r w:rsidR="004B2E6B" w:rsidRPr="00DD4035">
        <w:rPr>
          <w:rFonts w:ascii="TimesNewRomanPSMT" w:hAnsi="TimesNewRomanPSMT"/>
          <w:color w:val="000000"/>
          <w:sz w:val="24"/>
        </w:rPr>
        <w:t xml:space="preserve"> практика)</w:t>
      </w:r>
      <w:r w:rsidRPr="00DD4035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DD4035">
        <w:rPr>
          <w:rFonts w:ascii="TimesNewRomanPSMT" w:hAnsi="TimesNewRomanPSMT" w:hint="eastAsia"/>
          <w:color w:val="000000"/>
          <w:sz w:val="24"/>
        </w:rPr>
        <w:t>м</w:t>
      </w:r>
      <w:r w:rsidRPr="00DD4035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DD4035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D4035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D4035">
        <w:rPr>
          <w:rFonts w:ascii="TimesNewRomanPSMT" w:hAnsi="TimesNewRomanPSMT"/>
          <w:color w:val="000000"/>
          <w:sz w:val="24"/>
        </w:rPr>
        <w:t>защиты</w:t>
      </w:r>
      <w:r w:rsidRPr="00DD4035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DD4035">
        <w:rPr>
          <w:sz w:val="24"/>
          <w:szCs w:val="24"/>
        </w:rPr>
        <w:t xml:space="preserve"> </w:t>
      </w:r>
      <w:r w:rsidRPr="00DD4035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DD403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D403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9</w:t>
      </w:r>
      <w:r w:rsidR="00B10030" w:rsidRPr="00DD403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DD4035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4035">
        <w:rPr>
          <w:b/>
          <w:sz w:val="24"/>
          <w:szCs w:val="24"/>
        </w:rPr>
        <w:t>Перечень учебной литературы</w:t>
      </w:r>
    </w:p>
    <w:p w:rsidR="002E4710" w:rsidRPr="00DD4035" w:rsidRDefault="002E4710" w:rsidP="002E471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DD4035">
        <w:rPr>
          <w:b/>
          <w:bCs/>
          <w:i/>
          <w:sz w:val="22"/>
          <w:szCs w:val="22"/>
        </w:rPr>
        <w:t>Основная:</w:t>
      </w:r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D4035">
        <w:rPr>
          <w:i/>
          <w:iCs/>
        </w:rPr>
        <w:t>Столяров, С. А. </w:t>
      </w:r>
      <w:r w:rsidRPr="00DD4035">
        <w:t xml:space="preserve"> Менеджмент в </w:t>
      </w:r>
      <w:proofErr w:type="gramStart"/>
      <w:r w:rsidRPr="00DD4035">
        <w:t>здравоохранении :</w:t>
      </w:r>
      <w:proofErr w:type="gramEnd"/>
      <w:r w:rsidRPr="00DD4035">
        <w:t xml:space="preserve"> учебник для вузов / С. А. Столяров.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764 с. — (Высшее образование). — ISBN 978-5-534-10638-1.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8" w:tgtFrame="_blank" w:history="1">
        <w:r w:rsidRPr="00DD4035">
          <w:rPr>
            <w:color w:val="0000FF"/>
            <w:u w:val="single"/>
          </w:rPr>
          <w:t>https://urait.ru/bcode/517837</w:t>
        </w:r>
      </w:hyperlink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DD4035">
        <w:rPr>
          <w:i/>
          <w:iCs/>
        </w:rPr>
        <w:t>Пурлик</w:t>
      </w:r>
      <w:proofErr w:type="spellEnd"/>
      <w:r w:rsidRPr="00DD4035">
        <w:rPr>
          <w:i/>
          <w:iCs/>
        </w:rPr>
        <w:t>, В. М. </w:t>
      </w:r>
      <w:r w:rsidRPr="00DD4035">
        <w:t xml:space="preserve"> Управление эффективностью деятельности </w:t>
      </w:r>
      <w:proofErr w:type="gramStart"/>
      <w:r w:rsidRPr="00DD4035">
        <w:t>организации :</w:t>
      </w:r>
      <w:proofErr w:type="gramEnd"/>
      <w:r w:rsidRPr="00DD4035">
        <w:t xml:space="preserve"> учебник для вузов / В. М. </w:t>
      </w:r>
      <w:proofErr w:type="spellStart"/>
      <w:r w:rsidRPr="00DD4035">
        <w:t>Пурлик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207 с. — (Высшее образование). — ISBN 978-5-534-12817-8.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9" w:tgtFrame="_blank" w:history="1">
        <w:r w:rsidRPr="00DD4035">
          <w:rPr>
            <w:color w:val="0000FF"/>
            <w:u w:val="single"/>
          </w:rPr>
          <w:t>https://urait.ru/bcode/518939</w:t>
        </w:r>
      </w:hyperlink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DD4035">
        <w:rPr>
          <w:i/>
          <w:iCs/>
        </w:rPr>
        <w:t>Коргова</w:t>
      </w:r>
      <w:proofErr w:type="spellEnd"/>
      <w:r w:rsidRPr="00DD4035">
        <w:rPr>
          <w:i/>
          <w:iCs/>
        </w:rPr>
        <w:t>, М. А. </w:t>
      </w:r>
      <w:r w:rsidRPr="00DD4035">
        <w:t xml:space="preserve"> Менеджмент </w:t>
      </w:r>
      <w:proofErr w:type="gramStart"/>
      <w:r w:rsidRPr="00DD4035">
        <w:t>организации :</w:t>
      </w:r>
      <w:proofErr w:type="gramEnd"/>
      <w:r w:rsidRPr="00DD4035">
        <w:t xml:space="preserve"> учебное пособие для вузов / М. А. </w:t>
      </w:r>
      <w:proofErr w:type="spellStart"/>
      <w:r w:rsidRPr="00DD4035">
        <w:t>Коргова</w:t>
      </w:r>
      <w:proofErr w:type="spellEnd"/>
      <w:r w:rsidRPr="00DD4035">
        <w:t xml:space="preserve">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197 с. — (Высшее образование). — ISBN 978-5-534-10829-3.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0" w:tgtFrame="_blank" w:history="1">
        <w:r w:rsidRPr="00DD4035">
          <w:rPr>
            <w:color w:val="0000FF"/>
            <w:u w:val="single"/>
          </w:rPr>
          <w:t>https://urait.ru/bcode/516231</w:t>
        </w:r>
      </w:hyperlink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D4035">
        <w:rPr>
          <w:i/>
          <w:iCs/>
        </w:rPr>
        <w:t>Одинцов, А. А. </w:t>
      </w:r>
      <w:r w:rsidRPr="00DD4035">
        <w:t xml:space="preserve"> Основы </w:t>
      </w:r>
      <w:proofErr w:type="gramStart"/>
      <w:r w:rsidRPr="00DD4035">
        <w:t>менеджмента :</w:t>
      </w:r>
      <w:proofErr w:type="gramEnd"/>
      <w:r w:rsidRPr="00DD4035">
        <w:t xml:space="preserve"> учебное пособие для вузов / А. А. Одинцов.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210 с. — (Высшее образование). — ISBN 978-5-534-04814-8.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1" w:tgtFrame="_blank" w:history="1">
        <w:r w:rsidRPr="00DD4035">
          <w:rPr>
            <w:color w:val="0000FF"/>
            <w:u w:val="single"/>
          </w:rPr>
          <w:t>https://urait.ru/bcode/513999</w:t>
        </w:r>
      </w:hyperlink>
    </w:p>
    <w:p w:rsidR="002E4710" w:rsidRPr="00DD4035" w:rsidRDefault="002E4710" w:rsidP="002E471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2E4710" w:rsidRPr="00DD4035" w:rsidRDefault="002E4710" w:rsidP="002E471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DD4035">
        <w:rPr>
          <w:b/>
          <w:bCs/>
          <w:i/>
          <w:sz w:val="22"/>
          <w:szCs w:val="22"/>
        </w:rPr>
        <w:t>Дополнительная:</w:t>
      </w:r>
    </w:p>
    <w:p w:rsidR="002E4710" w:rsidRPr="00DD4035" w:rsidRDefault="002E4710" w:rsidP="002E4710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DD4035">
        <w:rPr>
          <w:i/>
          <w:iCs/>
        </w:rPr>
        <w:t>Малюк</w:t>
      </w:r>
      <w:proofErr w:type="spellEnd"/>
      <w:r w:rsidRPr="00DD4035">
        <w:rPr>
          <w:i/>
          <w:iCs/>
        </w:rPr>
        <w:t>, В. И. </w:t>
      </w:r>
      <w:r w:rsidRPr="00DD4035">
        <w:t xml:space="preserve"> Современные проблемы </w:t>
      </w:r>
      <w:proofErr w:type="gramStart"/>
      <w:r w:rsidRPr="00DD4035">
        <w:t>менеджмента :</w:t>
      </w:r>
      <w:proofErr w:type="gramEnd"/>
      <w:r w:rsidRPr="00DD4035">
        <w:t xml:space="preserve"> учебное пособие для вузов / В. И. </w:t>
      </w:r>
      <w:proofErr w:type="spellStart"/>
      <w:r w:rsidRPr="00DD4035">
        <w:t>Малюк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195 с. — (Высшее образование). — ISBN 978-5-534-08338-5.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2" w:tgtFrame="_blank" w:history="1">
        <w:r w:rsidRPr="00DD4035">
          <w:rPr>
            <w:color w:val="0000FF"/>
            <w:u w:val="single"/>
          </w:rPr>
          <w:t>https://urait.ru/bcode/514274</w:t>
        </w:r>
      </w:hyperlink>
      <w:r w:rsidRPr="00DD4035">
        <w:t xml:space="preserve"> </w:t>
      </w:r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DD4035">
        <w:t xml:space="preserve">Экономика и управление в </w:t>
      </w:r>
      <w:proofErr w:type="gramStart"/>
      <w:r w:rsidRPr="00DD4035">
        <w:t>здравоохранении :</w:t>
      </w:r>
      <w:proofErr w:type="gramEnd"/>
      <w:r w:rsidRPr="00DD403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DD4035">
        <w:t>перераб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316 с. — (Высшее образование). — ISBN 978-5-534-12832-1.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3" w:tgtFrame="_blank" w:history="1">
        <w:r w:rsidRPr="00DD4035">
          <w:rPr>
            <w:color w:val="0000FF"/>
            <w:u w:val="single"/>
          </w:rPr>
          <w:t>https://urait.ru/bcode/511863</w:t>
        </w:r>
      </w:hyperlink>
      <w:r w:rsidRPr="00DD4035">
        <w:t xml:space="preserve"> </w:t>
      </w:r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DD4035">
        <w:rPr>
          <w:i/>
          <w:iCs/>
        </w:rPr>
        <w:t>Староверова</w:t>
      </w:r>
      <w:proofErr w:type="spellEnd"/>
      <w:r w:rsidRPr="00DD4035">
        <w:rPr>
          <w:i/>
          <w:iCs/>
        </w:rPr>
        <w:t>, К. О. </w:t>
      </w:r>
      <w:r w:rsidRPr="00DD4035">
        <w:t xml:space="preserve"> Менеджмент. Эффективность </w:t>
      </w:r>
      <w:proofErr w:type="gramStart"/>
      <w:r w:rsidRPr="00DD4035">
        <w:t>управления :</w:t>
      </w:r>
      <w:proofErr w:type="gramEnd"/>
      <w:r w:rsidRPr="00DD4035">
        <w:t xml:space="preserve"> учебное пособие для вузов / К. О. </w:t>
      </w:r>
      <w:proofErr w:type="spellStart"/>
      <w:r w:rsidRPr="00DD4035">
        <w:t>Староверова</w:t>
      </w:r>
      <w:proofErr w:type="spellEnd"/>
      <w:r w:rsidRPr="00DD4035">
        <w:t xml:space="preserve">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269 с. — (Высшее образование). — ISBN 978-5-534-09017-8.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4" w:tgtFrame="_blank" w:history="1">
        <w:r w:rsidRPr="00DD4035">
          <w:rPr>
            <w:color w:val="0000FF"/>
            <w:u w:val="single"/>
          </w:rPr>
          <w:t>https://urait.ru/bcode/513343</w:t>
        </w:r>
      </w:hyperlink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DD4035">
        <w:t xml:space="preserve">Управление </w:t>
      </w:r>
      <w:proofErr w:type="gramStart"/>
      <w:r w:rsidRPr="00DD4035">
        <w:t>качеством :</w:t>
      </w:r>
      <w:proofErr w:type="gramEnd"/>
      <w:r w:rsidRPr="00DD4035">
        <w:t xml:space="preserve"> учебник для вузов / А. Г. </w:t>
      </w:r>
      <w:proofErr w:type="spellStart"/>
      <w:r w:rsidRPr="00DD4035">
        <w:t>Зекунов</w:t>
      </w:r>
      <w:proofErr w:type="spellEnd"/>
      <w:r w:rsidRPr="00DD4035">
        <w:t xml:space="preserve"> [и др.] ; под редакцией А. Г. </w:t>
      </w:r>
      <w:proofErr w:type="spellStart"/>
      <w:r w:rsidRPr="00DD4035">
        <w:t>Зекунова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475 с. — (Высшее образование). — ISBN 978-5-534-16195-3.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5" w:tgtFrame="_blank" w:history="1">
        <w:r w:rsidRPr="00DD4035">
          <w:rPr>
            <w:color w:val="0000FF"/>
            <w:u w:val="single"/>
          </w:rPr>
          <w:t>https://urait.ru/bcode/530592</w:t>
        </w:r>
      </w:hyperlink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DD4035">
        <w:t xml:space="preserve">Организация фармацевтической </w:t>
      </w:r>
      <w:proofErr w:type="gramStart"/>
      <w:r w:rsidRPr="00DD4035">
        <w:t>деятельности :</w:t>
      </w:r>
      <w:proofErr w:type="gramEnd"/>
      <w:r w:rsidRPr="00DD4035">
        <w:t xml:space="preserve"> учебник для вузов / Е. Е. </w:t>
      </w:r>
      <w:proofErr w:type="spellStart"/>
      <w:r w:rsidRPr="00DD4035">
        <w:t>Чупандина</w:t>
      </w:r>
      <w:proofErr w:type="spellEnd"/>
      <w:r w:rsidRPr="00DD4035">
        <w:t>, Г. Т. </w:t>
      </w:r>
      <w:proofErr w:type="spellStart"/>
      <w:r w:rsidRPr="00DD4035">
        <w:t>Глембоцкая</w:t>
      </w:r>
      <w:proofErr w:type="spellEnd"/>
      <w:r w:rsidRPr="00DD4035">
        <w:t>, О. В. Захарова, Л. А. </w:t>
      </w:r>
      <w:proofErr w:type="spellStart"/>
      <w:r w:rsidRPr="00DD4035">
        <w:t>Лобутева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</w:t>
      </w:r>
      <w:r w:rsidRPr="00DD4035">
        <w:lastRenderedPageBreak/>
        <w:t xml:space="preserve">255 с. — (Высшее образование). — ISBN 978-5-534-13524-4.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6" w:tgtFrame="_blank" w:history="1">
        <w:r w:rsidRPr="00DD4035">
          <w:rPr>
            <w:color w:val="0000FF"/>
            <w:u w:val="single"/>
          </w:rPr>
          <w:t>https://urait.ru/bcode/518781</w:t>
        </w:r>
      </w:hyperlink>
    </w:p>
    <w:p w:rsidR="00AD4DF8" w:rsidRPr="00DD4035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DD4035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DD4035">
        <w:rPr>
          <w:b/>
          <w:sz w:val="22"/>
          <w:szCs w:val="22"/>
        </w:rPr>
        <w:t>Перечень ресурсов сети «Интернет»</w:t>
      </w:r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DD40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DD403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D4035">
        <w:rPr>
          <w:rFonts w:ascii="Times New Roman" w:hAnsi="Times New Roman"/>
          <w:sz w:val="24"/>
          <w:szCs w:val="24"/>
        </w:rPr>
        <w:t>Юрайт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D4035">
        <w:rPr>
          <w:rFonts w:ascii="Times New Roman" w:hAnsi="Times New Roman"/>
          <w:sz w:val="24"/>
          <w:szCs w:val="24"/>
        </w:rPr>
        <w:t>Elsevier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7A127C" w:rsidRPr="00DD403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D4035" w:rsidRDefault="00B10030" w:rsidP="00B10030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DD4035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D403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10</w:t>
      </w:r>
      <w:r w:rsidR="00B10030" w:rsidRPr="00DD403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D4035">
        <w:rPr>
          <w:sz w:val="24"/>
          <w:szCs w:val="24"/>
        </w:rPr>
        <w:t>Moodle</w:t>
      </w:r>
      <w:proofErr w:type="spellEnd"/>
      <w:r w:rsidRPr="00DD4035">
        <w:rPr>
          <w:sz w:val="24"/>
          <w:szCs w:val="24"/>
        </w:rPr>
        <w:t>, обеспечивает: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535751" w:rsidRPr="00DD4035">
        <w:rPr>
          <w:sz w:val="24"/>
          <w:szCs w:val="24"/>
        </w:rPr>
        <w:t>(ЭБС</w:t>
      </w:r>
      <w:r w:rsidRPr="00DD4035">
        <w:rPr>
          <w:sz w:val="24"/>
          <w:szCs w:val="24"/>
        </w:rPr>
        <w:t xml:space="preserve"> </w:t>
      </w:r>
      <w:proofErr w:type="spellStart"/>
      <w:r w:rsidRPr="00DD4035">
        <w:rPr>
          <w:sz w:val="24"/>
          <w:szCs w:val="24"/>
        </w:rPr>
        <w:t>IPRBooks</w:t>
      </w:r>
      <w:proofErr w:type="spellEnd"/>
      <w:r w:rsidRPr="00DD4035">
        <w:rPr>
          <w:sz w:val="24"/>
          <w:szCs w:val="24"/>
        </w:rPr>
        <w:t xml:space="preserve">, ЭБС </w:t>
      </w:r>
      <w:proofErr w:type="spellStart"/>
      <w:proofErr w:type="gramStart"/>
      <w:r w:rsidRPr="00DD4035">
        <w:rPr>
          <w:sz w:val="24"/>
          <w:szCs w:val="24"/>
        </w:rPr>
        <w:t>Юрайт</w:t>
      </w:r>
      <w:proofErr w:type="spellEnd"/>
      <w:r w:rsidRPr="00DD4035">
        <w:rPr>
          <w:sz w:val="24"/>
          <w:szCs w:val="24"/>
        </w:rPr>
        <w:t xml:space="preserve"> )</w:t>
      </w:r>
      <w:proofErr w:type="gramEnd"/>
      <w:r w:rsidRPr="00DD4035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lastRenderedPageBreak/>
        <w:t>•</w:t>
      </w:r>
      <w:r w:rsidRPr="00DD40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компьютерное тестирование;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демонстрация мультимедийных материалов.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D4035" w:rsidRDefault="0045611B" w:rsidP="0045611B">
      <w:pPr>
        <w:jc w:val="center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D4035" w:rsidRDefault="0045611B" w:rsidP="0045611B">
      <w:pPr>
        <w:jc w:val="center"/>
        <w:rPr>
          <w:sz w:val="24"/>
          <w:szCs w:val="24"/>
        </w:rPr>
      </w:pP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D4035">
        <w:rPr>
          <w:rFonts w:ascii="Times New Roman" w:hAnsi="Times New Roman"/>
          <w:sz w:val="24"/>
          <w:szCs w:val="24"/>
        </w:rPr>
        <w:t>Microsoft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Windows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D4035">
        <w:rPr>
          <w:rFonts w:ascii="Times New Roman" w:hAnsi="Times New Roman"/>
          <w:sz w:val="24"/>
          <w:szCs w:val="24"/>
        </w:rPr>
        <w:t>Microsoft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Windows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4035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D4035">
        <w:rPr>
          <w:rFonts w:ascii="Times New Roman" w:hAnsi="Times New Roman"/>
          <w:sz w:val="24"/>
          <w:szCs w:val="24"/>
        </w:rPr>
        <w:t>Лицензия</w:t>
      </w:r>
      <w:r w:rsidRPr="00DD4035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D4035">
        <w:rPr>
          <w:rFonts w:ascii="Times New Roman" w:hAnsi="Times New Roman"/>
          <w:sz w:val="24"/>
          <w:szCs w:val="24"/>
        </w:rPr>
        <w:t>от</w:t>
      </w:r>
      <w:r w:rsidRPr="00DD4035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</w:rPr>
        <w:t>Kaspersky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Endpoint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Security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DD4035">
        <w:rPr>
          <w:rFonts w:ascii="Times New Roman" w:hAnsi="Times New Roman"/>
          <w:sz w:val="24"/>
          <w:szCs w:val="24"/>
        </w:rPr>
        <w:t>SkyDNS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</w:rPr>
        <w:t>LibreOffice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</w:rPr>
        <w:t>Moodle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DD4035">
        <w:rPr>
          <w:rFonts w:ascii="Times New Roman" w:hAnsi="Times New Roman"/>
          <w:sz w:val="24"/>
          <w:szCs w:val="24"/>
        </w:rPr>
        <w:t>GPL</w:t>
      </w:r>
      <w:r w:rsidRPr="00DD4035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DD4035">
        <w:rPr>
          <w:rFonts w:ascii="Times New Roman" w:hAnsi="Times New Roman"/>
          <w:sz w:val="24"/>
          <w:szCs w:val="24"/>
        </w:rPr>
        <w:t>3</w:t>
      </w:r>
    </w:p>
    <w:p w:rsidR="0045611B" w:rsidRPr="00DD4035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Pr="00DD403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DD403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DD4035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DD4035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D4035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40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40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D4035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D4035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DD4035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DD4035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DD4035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DD4035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DD403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D4035">
        <w:rPr>
          <w:rFonts w:ascii="Times New Roman" w:eastAsia="Times New Roman" w:hAnsi="Times New Roman"/>
          <w:sz w:val="24"/>
          <w:szCs w:val="24"/>
        </w:rPr>
        <w:t>журналов</w:t>
      </w:r>
      <w:r w:rsidRPr="00DD4035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Pr="00DD4035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DD4035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39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D4035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D403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ab/>
        <w:t>1</w:t>
      </w:r>
      <w:r w:rsidR="00E54553" w:rsidRPr="00DD4035">
        <w:rPr>
          <w:b/>
          <w:sz w:val="24"/>
          <w:szCs w:val="24"/>
        </w:rPr>
        <w:t>1</w:t>
      </w:r>
      <w:r w:rsidRPr="00DD403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DD4035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DD4035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DD40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DD403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D4035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DD4035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DD403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D4035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D4035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D4035">
        <w:rPr>
          <w:sz w:val="24"/>
          <w:szCs w:val="24"/>
        </w:rPr>
        <w:tab/>
        <w:t>Профильные организации, заключившие с Академией «</w:t>
      </w:r>
      <w:r w:rsidRPr="00DD4035">
        <w:rPr>
          <w:spacing w:val="-7"/>
          <w:sz w:val="24"/>
          <w:szCs w:val="24"/>
        </w:rPr>
        <w:t xml:space="preserve">Договор о практической подготовке», </w:t>
      </w:r>
      <w:r w:rsidRPr="00DD403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D4035">
        <w:rPr>
          <w:spacing w:val="-1"/>
          <w:sz w:val="24"/>
          <w:szCs w:val="24"/>
        </w:rPr>
        <w:t>граммой практической подготов</w:t>
      </w:r>
      <w:r w:rsidR="00994F33" w:rsidRPr="00DD4035">
        <w:rPr>
          <w:spacing w:val="-1"/>
          <w:sz w:val="24"/>
          <w:szCs w:val="24"/>
        </w:rPr>
        <w:t>ки</w:t>
      </w:r>
      <w:r w:rsidRPr="00DD4035">
        <w:rPr>
          <w:spacing w:val="-1"/>
          <w:sz w:val="24"/>
          <w:szCs w:val="24"/>
        </w:rPr>
        <w:t xml:space="preserve"> (</w:t>
      </w:r>
      <w:r w:rsidRPr="00DD4035">
        <w:rPr>
          <w:spacing w:val="-7"/>
          <w:sz w:val="24"/>
          <w:szCs w:val="24"/>
        </w:rPr>
        <w:t>обеспечивают</w:t>
      </w:r>
      <w:r w:rsidRPr="00DD40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DD4035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40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</w:t>
      </w:r>
      <w:r w:rsidRPr="00DD4035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DE5154" w:rsidRPr="00DD4035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Помещение для самостоятельной работы обучающихся (</w:t>
      </w:r>
      <w:r w:rsidRPr="00DD4035">
        <w:rPr>
          <w:b/>
          <w:sz w:val="24"/>
          <w:szCs w:val="24"/>
        </w:rPr>
        <w:t>ауд. 219</w:t>
      </w:r>
      <w:r w:rsidRPr="00DD4035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535751" w:rsidRPr="00DD4035">
        <w:rPr>
          <w:sz w:val="24"/>
          <w:szCs w:val="24"/>
        </w:rPr>
        <w:t>техникой с</w:t>
      </w:r>
      <w:r w:rsidRPr="00DD4035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D4035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DD4035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D403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ab/>
        <w:t>1</w:t>
      </w:r>
      <w:r w:rsidR="00E54553" w:rsidRPr="00DD4035">
        <w:rPr>
          <w:b/>
          <w:sz w:val="24"/>
          <w:szCs w:val="24"/>
        </w:rPr>
        <w:t>2</w:t>
      </w:r>
      <w:r w:rsidRPr="00DD40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DD4035" w:rsidRDefault="00B10030" w:rsidP="00B10030">
      <w:pPr>
        <w:ind w:firstLine="360"/>
        <w:jc w:val="both"/>
        <w:rPr>
          <w:sz w:val="24"/>
          <w:szCs w:val="24"/>
        </w:rPr>
      </w:pPr>
      <w:r w:rsidRPr="00DD4035">
        <w:rPr>
          <w:b/>
          <w:sz w:val="24"/>
          <w:szCs w:val="24"/>
        </w:rPr>
        <w:tab/>
      </w:r>
      <w:r w:rsidRPr="00DD4035">
        <w:rPr>
          <w:sz w:val="24"/>
          <w:szCs w:val="24"/>
        </w:rPr>
        <w:t>Практи</w:t>
      </w:r>
      <w:r w:rsidR="00DE5154" w:rsidRPr="00DD4035">
        <w:rPr>
          <w:sz w:val="24"/>
          <w:szCs w:val="24"/>
        </w:rPr>
        <w:t>ческая подготовка</w:t>
      </w:r>
      <w:r w:rsidRPr="00DD403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DD4035">
        <w:rPr>
          <w:sz w:val="24"/>
          <w:szCs w:val="24"/>
        </w:rPr>
        <w:t>практической подготовки</w:t>
      </w:r>
      <w:r w:rsidRPr="00DD4035">
        <w:rPr>
          <w:sz w:val="24"/>
          <w:szCs w:val="24"/>
        </w:rPr>
        <w:t xml:space="preserve"> инвалидами и лицами с ОВЗ оп</w:t>
      </w:r>
      <w:r w:rsidR="00DE5154" w:rsidRPr="00DD4035">
        <w:rPr>
          <w:sz w:val="24"/>
          <w:szCs w:val="24"/>
        </w:rPr>
        <w:t>ределены в «Положении о практической подготовке</w:t>
      </w:r>
      <w:r w:rsidRPr="00DD4035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D4035">
        <w:rPr>
          <w:sz w:val="24"/>
          <w:szCs w:val="24"/>
        </w:rPr>
        <w:t>практической подготовки</w:t>
      </w:r>
      <w:r w:rsidRPr="00DD4035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DD4035">
        <w:rPr>
          <w:sz w:val="24"/>
          <w:szCs w:val="24"/>
        </w:rPr>
        <w:t>практической подготовки</w:t>
      </w:r>
      <w:r w:rsidRPr="00DD4035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DD4035" w:rsidRDefault="00B10030" w:rsidP="00B10030">
      <w:pPr>
        <w:pStyle w:val="13"/>
        <w:ind w:firstLine="708"/>
        <w:jc w:val="both"/>
      </w:pPr>
      <w:r w:rsidRPr="00DD4035">
        <w:t xml:space="preserve">Материально-технические условия </w:t>
      </w:r>
      <w:r w:rsidR="00DE5154" w:rsidRPr="00DD4035">
        <w:t>практической подготовки</w:t>
      </w:r>
      <w:r w:rsidRPr="00DD403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DD4035" w:rsidRDefault="00B10030" w:rsidP="00B10030">
      <w:pPr>
        <w:pStyle w:val="13"/>
        <w:ind w:firstLine="708"/>
        <w:jc w:val="both"/>
      </w:pPr>
      <w:r w:rsidRPr="00DD403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DD403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DD4035">
        <w:rPr>
          <w:sz w:val="24"/>
          <w:szCs w:val="24"/>
        </w:rPr>
        <w:t xml:space="preserve">практической подготовке </w:t>
      </w:r>
      <w:r w:rsidRPr="00DD4035">
        <w:rPr>
          <w:sz w:val="24"/>
          <w:szCs w:val="24"/>
        </w:rPr>
        <w:t>и его защиты на итоговой конференции.</w:t>
      </w:r>
    </w:p>
    <w:p w:rsidR="003760F7" w:rsidRPr="00DD4035" w:rsidRDefault="00203286" w:rsidP="003760F7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br w:type="page"/>
      </w:r>
      <w:r w:rsidR="003760F7" w:rsidRPr="00DD4035">
        <w:rPr>
          <w:sz w:val="24"/>
          <w:szCs w:val="24"/>
        </w:rPr>
        <w:lastRenderedPageBreak/>
        <w:t>Приложение 1</w:t>
      </w:r>
    </w:p>
    <w:p w:rsidR="003760F7" w:rsidRPr="00DD4035" w:rsidRDefault="003760F7" w:rsidP="003760F7">
      <w:pPr>
        <w:jc w:val="center"/>
        <w:rPr>
          <w:i/>
          <w:sz w:val="28"/>
          <w:szCs w:val="28"/>
        </w:rPr>
      </w:pPr>
      <w:r w:rsidRPr="00DD4035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DD4035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DD4035" w:rsidRDefault="003760F7" w:rsidP="003760F7">
      <w:pPr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D4035">
        <w:rPr>
          <w:sz w:val="28"/>
          <w:szCs w:val="28"/>
        </w:rPr>
        <w:t>ЗАЯВЛЕНИЕ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D4035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DD4035">
        <w:rPr>
          <w:rStyle w:val="fontstyle01"/>
          <w:sz w:val="28"/>
          <w:szCs w:val="28"/>
        </w:rPr>
        <w:t>производственной</w:t>
      </w:r>
      <w:r w:rsidRPr="00DD4035">
        <w:rPr>
          <w:sz w:val="28"/>
          <w:szCs w:val="28"/>
        </w:rPr>
        <w:t xml:space="preserve"> практики </w:t>
      </w:r>
      <w:r w:rsidRPr="00DD4035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5B5CE8" w:rsidRPr="00DD4035">
        <w:rPr>
          <w:rStyle w:val="fontstyle01"/>
          <w:sz w:val="28"/>
          <w:szCs w:val="28"/>
        </w:rPr>
        <w:t>3</w:t>
      </w:r>
      <w:r w:rsidRPr="00DD4035">
        <w:rPr>
          <w:rStyle w:val="fontstyle01"/>
          <w:sz w:val="28"/>
          <w:szCs w:val="28"/>
        </w:rPr>
        <w:t>)</w:t>
      </w:r>
      <w:r w:rsidRPr="00DD4035">
        <w:rPr>
          <w:sz w:val="28"/>
          <w:szCs w:val="28"/>
        </w:rPr>
        <w:t xml:space="preserve"> в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____________________________________________________________________</w:t>
      </w:r>
    </w:p>
    <w:p w:rsidR="00D107C6" w:rsidRPr="00DD4035" w:rsidRDefault="00D107C6" w:rsidP="00D107C6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Даю свое согласие на прохождение практики </w:t>
      </w:r>
      <w:r w:rsidRPr="00DD4035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D4035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D4035">
        <w:rPr>
          <w:color w:val="FF0000"/>
        </w:rPr>
        <w:t xml:space="preserve">Для обучающихся, проходящих практику в г. Омск, согласие не </w:t>
      </w:r>
      <w:r w:rsidR="00AA3376" w:rsidRPr="00DD4035">
        <w:rPr>
          <w:color w:val="FF0000"/>
        </w:rPr>
        <w:t>требуется.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Контактная </w:t>
      </w:r>
      <w:r w:rsidR="00535751" w:rsidRPr="00DD4035">
        <w:rPr>
          <w:sz w:val="28"/>
          <w:szCs w:val="28"/>
        </w:rPr>
        <w:t>информация: _</w:t>
      </w:r>
      <w:r w:rsidRPr="00DD4035">
        <w:rPr>
          <w:sz w:val="28"/>
          <w:szCs w:val="28"/>
        </w:rPr>
        <w:t>______ _____________________________________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DD4035">
        <w:rPr>
          <w:sz w:val="28"/>
          <w:szCs w:val="28"/>
        </w:rPr>
        <w:t>ОмГА</w:t>
      </w:r>
      <w:proofErr w:type="spellEnd"/>
      <w:r w:rsidRPr="00DD4035">
        <w:rPr>
          <w:sz w:val="28"/>
          <w:szCs w:val="28"/>
        </w:rPr>
        <w:t>: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__________________________________________________________________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16"/>
          <w:szCs w:val="16"/>
        </w:rPr>
        <w:t xml:space="preserve">(Ф.И.О., </w:t>
      </w:r>
      <w:r w:rsidRPr="00DD4035">
        <w:rPr>
          <w:b/>
          <w:sz w:val="16"/>
          <w:szCs w:val="16"/>
        </w:rPr>
        <w:t>должность преподавателя</w:t>
      </w:r>
      <w:r w:rsidRPr="00DD4035">
        <w:rPr>
          <w:sz w:val="16"/>
          <w:szCs w:val="16"/>
        </w:rPr>
        <w:t>)</w:t>
      </w: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8"/>
          <w:szCs w:val="28"/>
        </w:rPr>
        <w:t>Руководителем практики от профильной организации: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__________________________________________________________________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16"/>
          <w:szCs w:val="16"/>
        </w:rPr>
        <w:t xml:space="preserve">(Ф.И.О., </w:t>
      </w:r>
      <w:r w:rsidRPr="00DD4035">
        <w:rPr>
          <w:b/>
          <w:sz w:val="16"/>
          <w:szCs w:val="16"/>
        </w:rPr>
        <w:t>должность руководителя практики</w:t>
      </w:r>
      <w:r w:rsidRPr="00DD4035">
        <w:rPr>
          <w:sz w:val="16"/>
          <w:szCs w:val="16"/>
        </w:rPr>
        <w:t>)</w:t>
      </w: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8"/>
          <w:szCs w:val="28"/>
        </w:rPr>
        <w:t>Обучающийся _______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8"/>
          <w:szCs w:val="28"/>
        </w:rPr>
        <w:t>_____________________</w:t>
      </w:r>
      <w:r w:rsidRPr="00DD4035">
        <w:rPr>
          <w:sz w:val="28"/>
          <w:szCs w:val="28"/>
        </w:rPr>
        <w:tab/>
      </w:r>
      <w:r w:rsidRPr="00DD4035">
        <w:rPr>
          <w:sz w:val="28"/>
          <w:szCs w:val="28"/>
        </w:rPr>
        <w:tab/>
      </w:r>
      <w:r w:rsidRPr="00DD4035">
        <w:rPr>
          <w:sz w:val="28"/>
          <w:szCs w:val="28"/>
        </w:rPr>
        <w:tab/>
      </w:r>
      <w:r w:rsidRPr="00DD4035">
        <w:rPr>
          <w:sz w:val="28"/>
          <w:szCs w:val="28"/>
        </w:rPr>
        <w:tab/>
        <w:t xml:space="preserve">                         ___________</w:t>
      </w:r>
    </w:p>
    <w:p w:rsidR="00D107C6" w:rsidRPr="00DD4035" w:rsidRDefault="00D107C6" w:rsidP="00D107C6">
      <w:pPr>
        <w:rPr>
          <w:sz w:val="16"/>
          <w:szCs w:val="16"/>
        </w:rPr>
      </w:pPr>
      <w:r w:rsidRPr="00DD4035">
        <w:rPr>
          <w:sz w:val="16"/>
          <w:szCs w:val="16"/>
        </w:rPr>
        <w:t xml:space="preserve">Ф.И.О. (полностью) </w:t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 xml:space="preserve">            </w:t>
      </w:r>
      <w:proofErr w:type="gramStart"/>
      <w:r w:rsidRPr="00DD4035">
        <w:rPr>
          <w:sz w:val="16"/>
          <w:szCs w:val="16"/>
        </w:rPr>
        <w:t xml:space="preserve">   (</w:t>
      </w:r>
      <w:proofErr w:type="gramEnd"/>
      <w:r w:rsidRPr="00DD4035">
        <w:rPr>
          <w:sz w:val="16"/>
          <w:szCs w:val="16"/>
        </w:rPr>
        <w:t>подпись)</w:t>
      </w:r>
    </w:p>
    <w:p w:rsidR="00D107C6" w:rsidRPr="00DD4035" w:rsidRDefault="00D107C6" w:rsidP="00D107C6">
      <w:pPr>
        <w:rPr>
          <w:sz w:val="24"/>
          <w:szCs w:val="24"/>
        </w:rPr>
      </w:pP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4"/>
          <w:szCs w:val="24"/>
        </w:rPr>
        <w:t>Руководитель практики</w:t>
      </w:r>
      <w:r w:rsidRPr="00DD4035">
        <w:rPr>
          <w:sz w:val="24"/>
          <w:szCs w:val="24"/>
        </w:rPr>
        <w:tab/>
      </w:r>
      <w:r w:rsidRPr="00DD4035">
        <w:rPr>
          <w:sz w:val="24"/>
          <w:szCs w:val="24"/>
        </w:rPr>
        <w:tab/>
      </w:r>
      <w:r w:rsidRPr="00DD4035">
        <w:rPr>
          <w:sz w:val="24"/>
          <w:szCs w:val="24"/>
        </w:rPr>
        <w:tab/>
      </w:r>
      <w:r w:rsidRPr="00DD4035">
        <w:rPr>
          <w:sz w:val="24"/>
          <w:szCs w:val="24"/>
        </w:rPr>
        <w:tab/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4"/>
          <w:szCs w:val="24"/>
        </w:rPr>
        <w:t>__________________________</w:t>
      </w:r>
      <w:r w:rsidRPr="00DD4035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D4035">
        <w:rPr>
          <w:sz w:val="28"/>
          <w:szCs w:val="28"/>
        </w:rPr>
        <w:t>___________</w:t>
      </w:r>
    </w:p>
    <w:p w:rsidR="00D107C6" w:rsidRPr="00DD4035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D4035">
        <w:rPr>
          <w:sz w:val="16"/>
          <w:szCs w:val="16"/>
        </w:rPr>
        <w:t>(Ф.И.О., должность преподавателя)</w:t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 xml:space="preserve">              </w:t>
      </w:r>
      <w:proofErr w:type="gramStart"/>
      <w:r w:rsidRPr="00DD4035">
        <w:rPr>
          <w:sz w:val="16"/>
          <w:szCs w:val="16"/>
        </w:rPr>
        <w:t xml:space="preserve">   (</w:t>
      </w:r>
      <w:proofErr w:type="gramEnd"/>
      <w:r w:rsidRPr="00DD4035">
        <w:rPr>
          <w:sz w:val="16"/>
          <w:szCs w:val="16"/>
        </w:rPr>
        <w:t>подпись)</w:t>
      </w:r>
    </w:p>
    <w:p w:rsidR="00D107C6" w:rsidRPr="00DD4035" w:rsidRDefault="00D107C6" w:rsidP="00D107C6">
      <w:pPr>
        <w:rPr>
          <w:sz w:val="24"/>
          <w:szCs w:val="24"/>
        </w:rPr>
      </w:pPr>
    </w:p>
    <w:p w:rsidR="00D107C6" w:rsidRPr="00DD4035" w:rsidRDefault="00D107C6" w:rsidP="00D107C6">
      <w:pPr>
        <w:rPr>
          <w:sz w:val="24"/>
          <w:szCs w:val="24"/>
        </w:rPr>
      </w:pPr>
      <w:r w:rsidRPr="00DD4035">
        <w:rPr>
          <w:sz w:val="24"/>
          <w:szCs w:val="24"/>
        </w:rPr>
        <w:t>Зав. кафедрой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4"/>
          <w:szCs w:val="24"/>
        </w:rPr>
        <w:t>__________________________</w:t>
      </w:r>
      <w:r w:rsidRPr="00DD4035">
        <w:rPr>
          <w:sz w:val="16"/>
          <w:szCs w:val="16"/>
        </w:rPr>
        <w:tab/>
      </w:r>
      <w:r w:rsidRPr="00DD4035">
        <w:rPr>
          <w:sz w:val="28"/>
          <w:szCs w:val="28"/>
        </w:rPr>
        <w:t xml:space="preserve">                                                       ___________</w:t>
      </w:r>
    </w:p>
    <w:p w:rsidR="00D107C6" w:rsidRPr="00DD4035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D4035">
        <w:rPr>
          <w:sz w:val="16"/>
          <w:szCs w:val="16"/>
        </w:rPr>
        <w:t>(Ф.И.О., должность)</w:t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DD4035">
        <w:rPr>
          <w:sz w:val="16"/>
          <w:szCs w:val="16"/>
        </w:rPr>
        <w:t xml:space="preserve">   (</w:t>
      </w:r>
      <w:proofErr w:type="gramEnd"/>
      <w:r w:rsidRPr="00DD4035">
        <w:rPr>
          <w:sz w:val="16"/>
          <w:szCs w:val="16"/>
        </w:rPr>
        <w:t>подпись)</w:t>
      </w: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DD4035">
        <w:rPr>
          <w:sz w:val="28"/>
          <w:szCs w:val="28"/>
        </w:rPr>
        <w:t>______________</w:t>
      </w: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DD4035">
        <w:rPr>
          <w:sz w:val="24"/>
          <w:szCs w:val="24"/>
        </w:rPr>
        <w:t xml:space="preserve">дата </w:t>
      </w: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DD4035">
        <w:rPr>
          <w:sz w:val="24"/>
          <w:szCs w:val="24"/>
        </w:rPr>
        <w:t>(</w:t>
      </w:r>
      <w:r w:rsidRPr="00DD4035">
        <w:rPr>
          <w:color w:val="FF0000"/>
          <w:sz w:val="24"/>
          <w:szCs w:val="24"/>
        </w:rPr>
        <w:t>за 14 дней до прохождения практики</w:t>
      </w:r>
      <w:r w:rsidRPr="00DD4035">
        <w:rPr>
          <w:sz w:val="24"/>
          <w:szCs w:val="24"/>
        </w:rPr>
        <w:t>)</w:t>
      </w:r>
    </w:p>
    <w:p w:rsidR="00D107C6" w:rsidRPr="00DD4035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D4035">
        <w:rPr>
          <w:color w:val="auto"/>
          <w:sz w:val="16"/>
          <w:szCs w:val="16"/>
        </w:rPr>
        <w:t>*</w:t>
      </w:r>
      <w:r w:rsidRPr="00DD4035">
        <w:rPr>
          <w:color w:val="FF0000"/>
          <w:sz w:val="16"/>
          <w:szCs w:val="16"/>
        </w:rPr>
        <w:t>пояснения красным удалить</w:t>
      </w:r>
    </w:p>
    <w:p w:rsidR="003760F7" w:rsidRPr="00DD4035" w:rsidRDefault="003760F7" w:rsidP="003760F7">
      <w:pPr>
        <w:ind w:firstLine="708"/>
        <w:jc w:val="right"/>
        <w:rPr>
          <w:sz w:val="28"/>
          <w:szCs w:val="28"/>
        </w:rPr>
      </w:pPr>
      <w:r w:rsidRPr="00DD4035">
        <w:rPr>
          <w:sz w:val="28"/>
          <w:szCs w:val="28"/>
        </w:rPr>
        <w:br w:type="page"/>
      </w:r>
      <w:r w:rsidRPr="00DD4035">
        <w:rPr>
          <w:sz w:val="28"/>
          <w:szCs w:val="28"/>
        </w:rPr>
        <w:lastRenderedPageBreak/>
        <w:t>Приложение 2</w:t>
      </w:r>
    </w:p>
    <w:p w:rsidR="003760F7" w:rsidRPr="00DD4035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DD4035">
        <w:rPr>
          <w:color w:val="000000"/>
        </w:rPr>
        <w:t>г.Омск</w:t>
      </w:r>
      <w:proofErr w:type="spellEnd"/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  <w:t>"___"_____________20___г.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DD4035">
        <w:rPr>
          <w:color w:val="000000"/>
          <w:u w:val="single"/>
        </w:rPr>
        <w:t>     </w:t>
      </w:r>
      <w:r w:rsidRPr="00DD4035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DD4035">
        <w:rPr>
          <w:color w:val="000000"/>
        </w:rPr>
        <w:t>именуемое  в</w:t>
      </w:r>
      <w:proofErr w:type="gramEnd"/>
      <w:r w:rsidRPr="00DD4035">
        <w:rPr>
          <w:color w:val="000000"/>
        </w:rPr>
        <w:t xml:space="preserve"> дальнейшем "Организация", в лице  </w:t>
      </w:r>
      <w:r w:rsidRPr="00DD4035">
        <w:rPr>
          <w:b/>
          <w:color w:val="000000"/>
          <w:u w:val="single"/>
        </w:rPr>
        <w:t>Ректора</w:t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color w:val="000000"/>
        </w:rPr>
        <w:t>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действующего на основании </w:t>
      </w:r>
      <w:r w:rsidRPr="00DD4035">
        <w:rPr>
          <w:color w:val="000000"/>
        </w:rPr>
        <w:tab/>
      </w:r>
      <w:r w:rsidRPr="00DD4035">
        <w:rPr>
          <w:b/>
          <w:color w:val="000000"/>
          <w:u w:val="single"/>
        </w:rPr>
        <w:tab/>
        <w:t>Устава</w:t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color w:val="000000"/>
        </w:rPr>
        <w:t>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с одной стороны, и _____________________________________________________,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именуем_____ в   дальнейшем    "Профильная   организация</w:t>
      </w:r>
      <w:proofErr w:type="gramStart"/>
      <w:r w:rsidRPr="00DD4035">
        <w:rPr>
          <w:color w:val="000000"/>
        </w:rPr>
        <w:t>",   </w:t>
      </w:r>
      <w:proofErr w:type="gramEnd"/>
      <w:r w:rsidRPr="00DD4035">
        <w:rPr>
          <w:color w:val="000000"/>
        </w:rPr>
        <w:t> в      лице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______________________________________________, действующего на основании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______________________________________________________, с другой стороны,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именуемые по отдельности "Сторона</w:t>
      </w:r>
      <w:proofErr w:type="gramStart"/>
      <w:r w:rsidRPr="00DD4035">
        <w:rPr>
          <w:color w:val="000000"/>
        </w:rPr>
        <w:t>",   </w:t>
      </w:r>
      <w:proofErr w:type="gramEnd"/>
      <w:r w:rsidRPr="00DD4035">
        <w:rPr>
          <w:color w:val="000000"/>
        </w:rPr>
        <w:t>а вместе   - "Стороны",   заключили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настоящий Договор о нижеследующем.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 Организация обязана: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DD4035">
        <w:rPr>
          <w:color w:val="000000"/>
        </w:rPr>
        <w:t>дневный</w:t>
      </w:r>
      <w:proofErr w:type="spellEnd"/>
      <w:r w:rsidRPr="00DD4035">
        <w:rPr>
          <w:color w:val="000000"/>
        </w:rPr>
        <w:t xml:space="preserve"> срок со</w:t>
      </w:r>
      <w:r w:rsidRPr="00DD4035">
        <w:rPr>
          <w:color w:val="000000"/>
        </w:rPr>
        <w:lastRenderedPageBreak/>
        <w:t>общить об этом Профильной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2.1.6 ________________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обязанности Организации).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 Профильная организация обязана: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2.2.3 при смене лица, указанного в </w:t>
      </w:r>
      <w:hyperlink r:id="rId41" w:anchor="20222" w:history="1">
        <w:r w:rsidRPr="00DD4035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DD4035">
        <w:rPr>
          <w:color w:val="000000"/>
        </w:rPr>
        <w:t xml:space="preserve">, в 2-х </w:t>
      </w:r>
      <w:proofErr w:type="spellStart"/>
      <w:r w:rsidRPr="00DD4035">
        <w:rPr>
          <w:color w:val="000000"/>
        </w:rPr>
        <w:t>дневный</w:t>
      </w:r>
      <w:proofErr w:type="spellEnd"/>
      <w:r w:rsidRPr="00DD4035">
        <w:rPr>
          <w:color w:val="000000"/>
        </w:rPr>
        <w:t xml:space="preserve"> срок сообщить об этом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r w:rsidR="00535751" w:rsidRPr="00DD4035">
        <w:rPr>
          <w:color w:val="000000"/>
        </w:rPr>
        <w:t>организации, _</w:t>
      </w:r>
      <w:r w:rsidRPr="00DD4035">
        <w:rPr>
          <w:color w:val="000000"/>
        </w:rPr>
        <w:t>________________________________________________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(указываются иные локальные нормативные</w:t>
      </w:r>
    </w:p>
    <w:p w:rsidR="00D107C6" w:rsidRPr="00DD4035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4035">
        <w:rPr>
          <w:color w:val="000000"/>
        </w:rPr>
        <w:t>_______________________________________________________________________;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акты Профильной организации)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2.2.10 ____________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обязанности Профильной организации).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 Организация имеет право: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2.3.3 _________________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права Организации).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 Профильная организация имеет право: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2.4.1 требовать от обучающихся соблюдения правил внутреннего трудового распо</w:t>
      </w:r>
      <w:r w:rsidRPr="00DD4035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2.4.3 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права Профильной организации).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DD4035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DD4035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DD4035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165"/>
        <w:gridCol w:w="5106"/>
      </w:tblGrid>
      <w:tr w:rsidR="00D107C6" w:rsidRPr="00DD4035" w:rsidTr="00D107C6">
        <w:tc>
          <w:tcPr>
            <w:tcW w:w="5153" w:type="dxa"/>
            <w:gridSpan w:val="2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D403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D403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D403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D403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DD4035" w:rsidTr="00D107C6">
        <w:tc>
          <w:tcPr>
            <w:tcW w:w="4928" w:type="dxa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D4035" w:rsidRDefault="00535751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w w:val="115"/>
                <w:sz w:val="24"/>
                <w:szCs w:val="24"/>
              </w:rPr>
              <w:t>Адрес: _</w:t>
            </w:r>
            <w:r w:rsidR="00D107C6" w:rsidRPr="00DD4035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D4035" w:rsidRDefault="00D107C6" w:rsidP="0053575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535751" w:rsidRPr="00DD4035" w:rsidRDefault="00535751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35751" w:rsidRPr="00DD4035" w:rsidRDefault="00535751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D4035">
              <w:rPr>
                <w:b/>
                <w:sz w:val="24"/>
                <w:szCs w:val="24"/>
                <w:u w:val="single"/>
              </w:rPr>
              <w:t xml:space="preserve"> </w:t>
            </w:r>
            <w:r w:rsidRPr="00DD4035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w w:val="115"/>
                <w:sz w:val="24"/>
                <w:szCs w:val="24"/>
              </w:rPr>
              <w:t>Адрес</w:t>
            </w:r>
            <w:r w:rsidRPr="00DD4035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r w:rsidR="00535751" w:rsidRPr="00DD4035">
              <w:rPr>
                <w:w w:val="115"/>
                <w:sz w:val="24"/>
                <w:szCs w:val="24"/>
                <w:u w:val="single"/>
              </w:rPr>
              <w:t>г. Омск</w:t>
            </w:r>
            <w:r w:rsidRPr="00DD4035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D403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7A68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DD4035" w:rsidTr="00D107C6">
        <w:tc>
          <w:tcPr>
            <w:tcW w:w="5153" w:type="dxa"/>
            <w:gridSpan w:val="2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DD4035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DD4035" w:rsidRDefault="00D107C6" w:rsidP="00D107C6">
      <w:pPr>
        <w:ind w:firstLine="709"/>
        <w:rPr>
          <w:sz w:val="24"/>
          <w:szCs w:val="24"/>
        </w:rPr>
      </w:pPr>
      <w:r w:rsidRPr="00DD4035">
        <w:rPr>
          <w:sz w:val="24"/>
          <w:szCs w:val="24"/>
        </w:rPr>
        <w:br w:type="page"/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>Приложение 1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 xml:space="preserve">к договору о практической 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>подготовке обучающихся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>от «___» _________20__ года №___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</w:p>
    <w:p w:rsidR="00D107C6" w:rsidRPr="00DD4035" w:rsidRDefault="00D107C6" w:rsidP="00D107C6">
      <w:pPr>
        <w:rPr>
          <w:sz w:val="24"/>
          <w:szCs w:val="24"/>
        </w:rPr>
      </w:pPr>
    </w:p>
    <w:p w:rsidR="00D107C6" w:rsidRPr="00DD4035" w:rsidRDefault="00D107C6" w:rsidP="00D107C6">
      <w:pPr>
        <w:jc w:val="center"/>
        <w:rPr>
          <w:sz w:val="24"/>
          <w:szCs w:val="24"/>
        </w:rPr>
      </w:pPr>
      <w:r w:rsidRPr="00DD4035">
        <w:rPr>
          <w:sz w:val="24"/>
          <w:szCs w:val="24"/>
        </w:rPr>
        <w:t>Перечень образовательных программ,</w:t>
      </w:r>
    </w:p>
    <w:p w:rsidR="00D107C6" w:rsidRPr="00DD4035" w:rsidRDefault="00D107C6" w:rsidP="00D107C6">
      <w:pPr>
        <w:jc w:val="center"/>
        <w:rPr>
          <w:sz w:val="24"/>
          <w:szCs w:val="24"/>
        </w:rPr>
      </w:pPr>
      <w:r w:rsidRPr="00DD4035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DD4035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31"/>
        <w:gridCol w:w="2893"/>
        <w:gridCol w:w="1553"/>
        <w:gridCol w:w="1775"/>
      </w:tblGrid>
      <w:tr w:rsidR="00D107C6" w:rsidRPr="00DD4035" w:rsidTr="00D107C6">
        <w:tc>
          <w:tcPr>
            <w:tcW w:w="1554" w:type="dxa"/>
          </w:tcPr>
          <w:p w:rsidR="00D107C6" w:rsidRPr="00DD4035" w:rsidRDefault="00D107C6" w:rsidP="00D107C6">
            <w:pPr>
              <w:jc w:val="center"/>
            </w:pPr>
            <w:r w:rsidRPr="00DD4035">
              <w:t>Направление подготовки</w:t>
            </w:r>
          </w:p>
        </w:tc>
        <w:tc>
          <w:tcPr>
            <w:tcW w:w="1855" w:type="dxa"/>
          </w:tcPr>
          <w:p w:rsidR="00D107C6" w:rsidRPr="00DD4035" w:rsidRDefault="00D107C6" w:rsidP="00D107C6">
            <w:pPr>
              <w:jc w:val="center"/>
            </w:pPr>
            <w:r w:rsidRPr="00DD4035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D4035" w:rsidRDefault="00D107C6" w:rsidP="00D107C6">
            <w:pPr>
              <w:jc w:val="center"/>
            </w:pPr>
            <w:r w:rsidRPr="00DD4035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D4035" w:rsidRDefault="00D107C6" w:rsidP="00D107C6">
            <w:pPr>
              <w:jc w:val="center"/>
            </w:pPr>
            <w:r w:rsidRPr="00DD4035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D4035" w:rsidRDefault="00D107C6" w:rsidP="00D107C6">
            <w:pPr>
              <w:jc w:val="center"/>
            </w:pPr>
            <w:r w:rsidRPr="00DD4035">
              <w:t>Сроки организации практической подготовки</w:t>
            </w:r>
          </w:p>
        </w:tc>
      </w:tr>
      <w:tr w:rsidR="00D107C6" w:rsidRPr="00DD4035" w:rsidTr="00D107C6">
        <w:tc>
          <w:tcPr>
            <w:tcW w:w="1554" w:type="dxa"/>
            <w:vAlign w:val="center"/>
          </w:tcPr>
          <w:p w:rsidR="00D107C6" w:rsidRPr="00DD4035" w:rsidRDefault="00D107C6" w:rsidP="00D107C6">
            <w:pPr>
              <w:rPr>
                <w:color w:val="1C1C1C"/>
              </w:rPr>
            </w:pPr>
            <w:r w:rsidRPr="00DD4035">
              <w:rPr>
                <w:color w:val="1C1C1C"/>
              </w:rPr>
              <w:t>38.03.02</w:t>
            </w:r>
          </w:p>
          <w:p w:rsidR="00D107C6" w:rsidRPr="00DD4035" w:rsidRDefault="00D107C6" w:rsidP="00D107C6">
            <w:pPr>
              <w:rPr>
                <w:color w:val="1C1C1C"/>
              </w:rPr>
            </w:pPr>
            <w:r w:rsidRPr="00DD4035">
              <w:rPr>
                <w:color w:val="1C1C1C"/>
              </w:rPr>
              <w:t>Менеджмент</w:t>
            </w:r>
          </w:p>
          <w:p w:rsidR="00D107C6" w:rsidRPr="00DD4035" w:rsidRDefault="00D107C6" w:rsidP="00D107C6"/>
        </w:tc>
        <w:tc>
          <w:tcPr>
            <w:tcW w:w="1855" w:type="dxa"/>
            <w:vAlign w:val="center"/>
          </w:tcPr>
          <w:p w:rsidR="00D107C6" w:rsidRPr="00DD4035" w:rsidRDefault="00535751" w:rsidP="00D107C6">
            <w:r w:rsidRPr="00DD4035"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C5510D" w:rsidRPr="00DD4035" w:rsidRDefault="00C5510D" w:rsidP="00C5510D">
            <w:pPr>
              <w:rPr>
                <w:rStyle w:val="fontstyle01"/>
                <w:b/>
              </w:rPr>
            </w:pPr>
            <w:r w:rsidRPr="00DD4035">
              <w:t xml:space="preserve">Производственная практика </w:t>
            </w:r>
            <w:r w:rsidRPr="00DD4035">
              <w:rPr>
                <w:rStyle w:val="fontstyle01"/>
              </w:rPr>
              <w:t>((организационно-управленческая) практика 3)</w:t>
            </w:r>
          </w:p>
          <w:p w:rsidR="00C5510D" w:rsidRPr="00DD4035" w:rsidRDefault="00C5510D" w:rsidP="00C5510D">
            <w:pPr>
              <w:rPr>
                <w:rFonts w:ascii="TimesNewRomanPSMT" w:hAnsi="TimesNewRomanPSMT"/>
                <w:b/>
                <w:color w:val="000000"/>
              </w:rPr>
            </w:pPr>
            <w:r w:rsidRPr="00DD4035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DD4035">
              <w:rPr>
                <w:color w:val="000000"/>
              </w:rPr>
              <w:t>практической подготовки</w:t>
            </w:r>
            <w:r w:rsidRPr="00DD4035">
              <w:rPr>
                <w:rStyle w:val="fontstyle01"/>
                <w:sz w:val="22"/>
                <w:szCs w:val="22"/>
              </w:rPr>
              <w:t xml:space="preserve"> обучающемуся надлежит изучить следующие вопросы:</w:t>
            </w:r>
            <w:r w:rsidRPr="00DD4035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D4035">
              <w:rPr>
                <w:rFonts w:ascii="Times New Roman" w:hAnsi="Times New Roman"/>
              </w:rPr>
              <w:t xml:space="preserve"> 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D4035">
              <w:rPr>
                <w:rFonts w:ascii="Times New Roman" w:hAnsi="Times New Roman"/>
              </w:rPr>
              <w:t xml:space="preserve">) 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д</w:t>
            </w:r>
            <w:r w:rsidRPr="00DD4035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к</w:t>
            </w:r>
            <w:r w:rsidRPr="00DD4035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D4035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).</w:t>
            </w:r>
          </w:p>
          <w:p w:rsidR="00C5510D" w:rsidRPr="00DD4035" w:rsidRDefault="00C5510D" w:rsidP="00C5510D">
            <w:pPr>
              <w:jc w:val="both"/>
            </w:pPr>
            <w:r w:rsidRPr="00DD4035">
              <w:t>5. Изучить</w:t>
            </w:r>
            <w:r w:rsidRPr="00DD4035">
              <w:rPr>
                <w:color w:val="000000"/>
              </w:rPr>
              <w:t xml:space="preserve"> </w:t>
            </w:r>
            <w:r w:rsidRPr="00DD4035">
              <w:t xml:space="preserve">нормативно-правовое обеспечение, национальные и международные стандарты, лучшие практики </w:t>
            </w:r>
            <w:r w:rsidRPr="00DD4035">
              <w:lastRenderedPageBreak/>
              <w:t>по построению систем управления рисками</w:t>
            </w:r>
          </w:p>
          <w:p w:rsidR="00C5510D" w:rsidRPr="00DD4035" w:rsidRDefault="00C5510D" w:rsidP="00C5510D">
            <w:pPr>
              <w:jc w:val="both"/>
            </w:pPr>
            <w:r w:rsidRPr="00DD4035">
              <w:t xml:space="preserve">6. </w:t>
            </w: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iCs/>
              </w:rPr>
              <w:t xml:space="preserve"> информационное обеспечение управления </w:t>
            </w:r>
            <w:proofErr w:type="gramStart"/>
            <w:r w:rsidRPr="00DD4035">
              <w:rPr>
                <w:iCs/>
              </w:rPr>
              <w:t>рисками</w:t>
            </w:r>
            <w:r w:rsidRPr="00DD4035">
              <w:t>(</w:t>
            </w:r>
            <w:proofErr w:type="gramEnd"/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  <w:p w:rsidR="00C5510D" w:rsidRPr="00DD4035" w:rsidRDefault="00C5510D" w:rsidP="00C5510D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DD4035">
              <w:rPr>
                <w:b/>
                <w:i/>
              </w:rPr>
              <w:t>Индивидуальное задание:</w:t>
            </w:r>
          </w:p>
          <w:p w:rsidR="00C5510D" w:rsidRPr="00DD4035" w:rsidRDefault="00C5510D" w:rsidP="00C5510D">
            <w:pPr>
              <w:jc w:val="both"/>
              <w:rPr>
                <w:color w:val="FF0000"/>
              </w:rPr>
            </w:pPr>
            <w:r w:rsidRPr="00DD4035">
              <w:t>1. Проанализировать</w:t>
            </w:r>
            <w:r w:rsidRPr="00DD4035">
              <w:rPr>
                <w:iCs/>
              </w:rPr>
              <w:t xml:space="preserve"> </w:t>
            </w:r>
            <w:r w:rsidRPr="00DD4035">
              <w:t xml:space="preserve">классификацию рисков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>на примере профильной организации</w:t>
            </w:r>
            <w:r w:rsidRPr="00DD4035">
              <w:rPr>
                <w:iCs/>
              </w:rPr>
              <w:t xml:space="preserve">) </w:t>
            </w:r>
            <w:r w:rsidRPr="00DD4035">
              <w:rPr>
                <w:color w:val="FF0000"/>
              </w:rPr>
              <w:t xml:space="preserve"> </w:t>
            </w:r>
          </w:p>
          <w:p w:rsidR="00C5510D" w:rsidRPr="00DD4035" w:rsidRDefault="00C5510D" w:rsidP="00C5510D">
            <w:pPr>
              <w:jc w:val="both"/>
            </w:pPr>
            <w:r w:rsidRPr="00DD4035">
              <w:t>2.</w:t>
            </w:r>
            <w:r w:rsidRPr="00DD4035">
              <w:rPr>
                <w:color w:val="FF0000"/>
              </w:rPr>
              <w:t xml:space="preserve"> </w:t>
            </w:r>
            <w:r w:rsidRPr="00DD4035">
              <w:t>Проанализировать систему управления рисками</w:t>
            </w:r>
            <w:r w:rsidRPr="00DD4035">
              <w:rPr>
                <w:b/>
              </w:rPr>
              <w:t xml:space="preserve">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>на примере профильной организации</w:t>
            </w:r>
            <w:r w:rsidRPr="00DD4035">
              <w:rPr>
                <w:iCs/>
              </w:rPr>
              <w:t xml:space="preserve">) </w:t>
            </w:r>
            <w:r w:rsidRPr="00DD4035">
              <w:rPr>
                <w:color w:val="FF0000"/>
              </w:rPr>
              <w:t xml:space="preserve"> </w:t>
            </w:r>
            <w:r w:rsidRPr="00DD4035">
              <w:rPr>
                <w:iCs/>
              </w:rPr>
              <w:t xml:space="preserve"> </w:t>
            </w:r>
          </w:p>
          <w:p w:rsidR="00D107C6" w:rsidRPr="00DD4035" w:rsidRDefault="00C5510D" w:rsidP="00C5510D">
            <w:pPr>
              <w:jc w:val="both"/>
            </w:pPr>
            <w:r w:rsidRPr="00DD4035">
              <w:t xml:space="preserve">3. Разработать на примере профильной организации с учетом специфики и отраслевой принадлежности </w:t>
            </w:r>
            <w:r w:rsidRPr="00DD4035">
              <w:rPr>
                <w:color w:val="000000"/>
              </w:rPr>
              <w:t>план мероприятий по управлению рисками</w:t>
            </w:r>
          </w:p>
        </w:tc>
        <w:tc>
          <w:tcPr>
            <w:tcW w:w="1572" w:type="dxa"/>
            <w:vAlign w:val="center"/>
          </w:tcPr>
          <w:p w:rsidR="00D107C6" w:rsidRPr="00DD4035" w:rsidRDefault="00D107C6" w:rsidP="00D107C6">
            <w:r w:rsidRPr="00DD4035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D4035" w:rsidRDefault="00D107C6" w:rsidP="00D107C6">
            <w:r w:rsidRPr="00DD4035">
              <w:t>В соответствии с календарным учебным графиком</w:t>
            </w:r>
          </w:p>
        </w:tc>
      </w:tr>
    </w:tbl>
    <w:p w:rsidR="00D107C6" w:rsidRPr="00DD4035" w:rsidRDefault="00D107C6" w:rsidP="00D107C6">
      <w:pPr>
        <w:ind w:firstLine="4536"/>
      </w:pPr>
    </w:p>
    <w:p w:rsidR="00D107C6" w:rsidRPr="00DD4035" w:rsidRDefault="00D107C6" w:rsidP="00D107C6">
      <w:pPr>
        <w:ind w:firstLine="4536"/>
      </w:pPr>
    </w:p>
    <w:p w:rsidR="00AC73EE" w:rsidRPr="00DD4035" w:rsidRDefault="00AC73EE" w:rsidP="00AC73EE">
      <w:pPr>
        <w:ind w:firstLine="4536"/>
        <w:rPr>
          <w:sz w:val="24"/>
          <w:szCs w:val="24"/>
        </w:rPr>
      </w:pPr>
      <w:r w:rsidRPr="00DD4035">
        <w:rPr>
          <w:sz w:val="24"/>
          <w:szCs w:val="24"/>
        </w:rPr>
        <w:t xml:space="preserve">Приложение 2 </w:t>
      </w:r>
    </w:p>
    <w:p w:rsidR="00AC73EE" w:rsidRPr="00DD4035" w:rsidRDefault="00AC73EE" w:rsidP="00AC73EE">
      <w:pPr>
        <w:ind w:left="4550" w:hanging="14"/>
        <w:rPr>
          <w:sz w:val="24"/>
          <w:szCs w:val="24"/>
        </w:rPr>
      </w:pPr>
      <w:r w:rsidRPr="00DD4035">
        <w:rPr>
          <w:sz w:val="24"/>
          <w:szCs w:val="24"/>
        </w:rPr>
        <w:t>к Договору о практической подготовке обучающихся</w:t>
      </w:r>
    </w:p>
    <w:p w:rsidR="00AC73EE" w:rsidRPr="00DD4035" w:rsidRDefault="00AC73EE" w:rsidP="00AC73EE">
      <w:pPr>
        <w:ind w:firstLine="4536"/>
        <w:rPr>
          <w:sz w:val="24"/>
          <w:szCs w:val="24"/>
        </w:rPr>
      </w:pPr>
      <w:r w:rsidRPr="00DD4035">
        <w:rPr>
          <w:sz w:val="24"/>
          <w:szCs w:val="24"/>
        </w:rPr>
        <w:t>от «____» _________ 20____ г. № _____</w:t>
      </w:r>
    </w:p>
    <w:p w:rsidR="00AC73EE" w:rsidRPr="00DD4035" w:rsidRDefault="00AC73EE" w:rsidP="00D107C6">
      <w:pPr>
        <w:jc w:val="center"/>
      </w:pPr>
    </w:p>
    <w:p w:rsidR="00D107C6" w:rsidRPr="00DD4035" w:rsidRDefault="00D107C6" w:rsidP="00D107C6">
      <w:pPr>
        <w:jc w:val="center"/>
      </w:pPr>
      <w:r w:rsidRPr="00DD4035">
        <w:t>Перечень помещений для организации практической подготовки</w:t>
      </w:r>
    </w:p>
    <w:p w:rsidR="00D107C6" w:rsidRPr="00DD4035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D4035" w:rsidTr="00D107C6">
        <w:tc>
          <w:tcPr>
            <w:tcW w:w="2978" w:type="dxa"/>
          </w:tcPr>
          <w:p w:rsidR="00D107C6" w:rsidRPr="00DD4035" w:rsidRDefault="00D107C6" w:rsidP="00D107C6">
            <w:pPr>
              <w:jc w:val="center"/>
            </w:pPr>
            <w:r w:rsidRPr="00DD4035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D4035" w:rsidRDefault="00D107C6" w:rsidP="00D107C6">
            <w:pPr>
              <w:jc w:val="center"/>
            </w:pPr>
            <w:r w:rsidRPr="00DD4035">
              <w:t>Структурные подразделения</w:t>
            </w:r>
          </w:p>
        </w:tc>
        <w:tc>
          <w:tcPr>
            <w:tcW w:w="2268" w:type="dxa"/>
          </w:tcPr>
          <w:p w:rsidR="00D107C6" w:rsidRPr="00DD4035" w:rsidRDefault="00D107C6" w:rsidP="00D107C6">
            <w:pPr>
              <w:jc w:val="center"/>
            </w:pPr>
            <w:r w:rsidRPr="00DD4035">
              <w:t>Адрес местонахождения</w:t>
            </w:r>
          </w:p>
        </w:tc>
        <w:tc>
          <w:tcPr>
            <w:tcW w:w="2693" w:type="dxa"/>
          </w:tcPr>
          <w:p w:rsidR="00D107C6" w:rsidRPr="00DD4035" w:rsidRDefault="00D107C6" w:rsidP="00D107C6">
            <w:pPr>
              <w:jc w:val="center"/>
            </w:pPr>
            <w:r w:rsidRPr="00DD4035">
              <w:t xml:space="preserve">Помещения </w:t>
            </w:r>
          </w:p>
        </w:tc>
      </w:tr>
      <w:tr w:rsidR="00535751" w:rsidRPr="00DD4035" w:rsidTr="00D107C6">
        <w:tc>
          <w:tcPr>
            <w:tcW w:w="2978" w:type="dxa"/>
          </w:tcPr>
          <w:p w:rsidR="00535751" w:rsidRPr="00DD4035" w:rsidRDefault="00535751" w:rsidP="00535751">
            <w:r w:rsidRPr="00DD4035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</w:tcPr>
          <w:p w:rsidR="00535751" w:rsidRPr="00DD4035" w:rsidRDefault="00535751" w:rsidP="00535751">
            <w:r w:rsidRPr="00DD4035">
              <w:t>Дневной стационар ГП №1</w:t>
            </w:r>
          </w:p>
        </w:tc>
        <w:tc>
          <w:tcPr>
            <w:tcW w:w="2268" w:type="dxa"/>
          </w:tcPr>
          <w:p w:rsidR="00535751" w:rsidRPr="00DD4035" w:rsidRDefault="00535751" w:rsidP="00535751">
            <w:r w:rsidRPr="00DD4035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</w:tcPr>
          <w:p w:rsidR="00535751" w:rsidRPr="00DD4035" w:rsidRDefault="00535751" w:rsidP="00535751">
            <w:r w:rsidRPr="00DD4035">
              <w:t>Дневной стационар ГП №1</w:t>
            </w:r>
          </w:p>
        </w:tc>
      </w:tr>
    </w:tbl>
    <w:p w:rsidR="00D107C6" w:rsidRPr="00DD4035" w:rsidRDefault="00D107C6" w:rsidP="00D107C6">
      <w:pPr>
        <w:rPr>
          <w:b/>
          <w:sz w:val="28"/>
          <w:szCs w:val="28"/>
        </w:rPr>
      </w:pPr>
    </w:p>
    <w:p w:rsidR="003760F7" w:rsidRPr="00DD4035" w:rsidRDefault="00D107C6" w:rsidP="00D107C6">
      <w:pPr>
        <w:rPr>
          <w:sz w:val="24"/>
          <w:szCs w:val="24"/>
        </w:rPr>
      </w:pPr>
      <w:r w:rsidRPr="00DD4035">
        <w:rPr>
          <w:b/>
          <w:sz w:val="28"/>
          <w:szCs w:val="28"/>
        </w:rPr>
        <w:br w:type="page"/>
      </w:r>
    </w:p>
    <w:p w:rsidR="003760F7" w:rsidRPr="00DD4035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DD4035">
        <w:rPr>
          <w:color w:val="auto"/>
          <w:sz w:val="28"/>
          <w:szCs w:val="28"/>
        </w:rPr>
        <w:t>Приложение 3</w:t>
      </w:r>
    </w:p>
    <w:p w:rsidR="00383FA7" w:rsidRPr="00DD403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DD4035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DD4035" w:rsidRDefault="00D3282F" w:rsidP="006915E6">
            <w:pPr>
              <w:jc w:val="center"/>
              <w:rPr>
                <w:sz w:val="28"/>
                <w:szCs w:val="28"/>
              </w:rPr>
            </w:pPr>
            <w:r w:rsidRPr="00DD403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D4035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  <w:r w:rsidRPr="00DD4035">
        <w:rPr>
          <w:sz w:val="28"/>
          <w:szCs w:val="28"/>
        </w:rPr>
        <w:t xml:space="preserve">Кафедра </w:t>
      </w:r>
      <w:r w:rsidR="00967A68" w:rsidRPr="00DD4035">
        <w:rPr>
          <w:sz w:val="28"/>
          <w:szCs w:val="28"/>
        </w:rPr>
        <w:t>Экономики и управления</w:t>
      </w:r>
    </w:p>
    <w:p w:rsidR="00D3282F" w:rsidRPr="00DD4035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DD4035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DD4035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DD4035">
        <w:rPr>
          <w:spacing w:val="20"/>
          <w:sz w:val="36"/>
          <w:szCs w:val="36"/>
        </w:rPr>
        <w:t xml:space="preserve">ОТЧЕТ </w:t>
      </w:r>
    </w:p>
    <w:p w:rsidR="00D3282F" w:rsidRPr="00DD4035" w:rsidRDefault="00D3282F" w:rsidP="00D3282F">
      <w:pPr>
        <w:jc w:val="center"/>
        <w:outlineLvl w:val="1"/>
        <w:rPr>
          <w:b/>
          <w:sz w:val="28"/>
          <w:szCs w:val="28"/>
        </w:rPr>
      </w:pPr>
      <w:r w:rsidRPr="00DD4035">
        <w:rPr>
          <w:b/>
          <w:sz w:val="28"/>
          <w:szCs w:val="28"/>
        </w:rPr>
        <w:t xml:space="preserve"> О ПРАКТИЧЕСКОЙ ПОДГОТОВКЕ </w:t>
      </w:r>
    </w:p>
    <w:p w:rsidR="00D3282F" w:rsidRPr="00DD4035" w:rsidRDefault="00D3282F" w:rsidP="00D3282F">
      <w:pPr>
        <w:jc w:val="center"/>
        <w:outlineLvl w:val="1"/>
        <w:rPr>
          <w:b/>
          <w:sz w:val="28"/>
          <w:szCs w:val="28"/>
        </w:rPr>
      </w:pPr>
      <w:r w:rsidRPr="00DD4035">
        <w:rPr>
          <w:b/>
          <w:sz w:val="28"/>
          <w:szCs w:val="28"/>
        </w:rPr>
        <w:t>(ПРОИЗВОДСТВЕННАЯ ПРАКТИКА)</w:t>
      </w:r>
    </w:p>
    <w:p w:rsidR="00D3282F" w:rsidRPr="00DD4035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both"/>
        <w:rPr>
          <w:sz w:val="28"/>
          <w:szCs w:val="28"/>
        </w:rPr>
      </w:pPr>
      <w:r w:rsidRPr="00DD4035">
        <w:rPr>
          <w:sz w:val="28"/>
          <w:szCs w:val="28"/>
        </w:rPr>
        <w:t>Вид практики: производственная практика</w:t>
      </w:r>
    </w:p>
    <w:p w:rsidR="00D3282F" w:rsidRPr="00DD4035" w:rsidRDefault="00D3282F" w:rsidP="00D3282F">
      <w:pPr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Тип практики: </w:t>
      </w:r>
      <w:r w:rsidRPr="00DD4035">
        <w:rPr>
          <w:bCs/>
          <w:sz w:val="28"/>
          <w:szCs w:val="28"/>
        </w:rPr>
        <w:t xml:space="preserve">организационно-управленческая практика </w:t>
      </w:r>
      <w:r w:rsidR="00C5510D" w:rsidRPr="00DD4035">
        <w:rPr>
          <w:bCs/>
          <w:sz w:val="28"/>
          <w:szCs w:val="28"/>
        </w:rPr>
        <w:t>3</w:t>
      </w:r>
      <w:r w:rsidRPr="00DD4035">
        <w:rPr>
          <w:sz w:val="28"/>
          <w:szCs w:val="28"/>
        </w:rPr>
        <w:t xml:space="preserve"> </w:t>
      </w:r>
    </w:p>
    <w:p w:rsidR="00D3282F" w:rsidRPr="00DD4035" w:rsidRDefault="00D3282F" w:rsidP="00D3282F">
      <w:pPr>
        <w:jc w:val="both"/>
        <w:rPr>
          <w:sz w:val="28"/>
          <w:szCs w:val="28"/>
        </w:rPr>
      </w:pPr>
    </w:p>
    <w:p w:rsidR="00D3282F" w:rsidRPr="00DD4035" w:rsidRDefault="00D3282F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Выполнил(а</w:t>
      </w:r>
      <w:r w:rsidR="002110B7" w:rsidRPr="00DD4035">
        <w:rPr>
          <w:sz w:val="24"/>
          <w:szCs w:val="24"/>
        </w:rPr>
        <w:t>): _</w:t>
      </w:r>
      <w:r w:rsidRPr="00DD4035">
        <w:rPr>
          <w:sz w:val="24"/>
          <w:szCs w:val="24"/>
        </w:rPr>
        <w:t>_______________________</w:t>
      </w:r>
    </w:p>
    <w:p w:rsidR="00D3282F" w:rsidRPr="00DD4035" w:rsidRDefault="00D3282F" w:rsidP="00D3282F">
      <w:pPr>
        <w:ind w:left="4956"/>
        <w:jc w:val="center"/>
        <w:rPr>
          <w:sz w:val="18"/>
          <w:szCs w:val="18"/>
        </w:rPr>
      </w:pPr>
      <w:r w:rsidRPr="00DD4035">
        <w:rPr>
          <w:sz w:val="18"/>
          <w:szCs w:val="18"/>
        </w:rPr>
        <w:t>Фамилия И.О.</w:t>
      </w:r>
    </w:p>
    <w:p w:rsidR="00D3282F" w:rsidRPr="00DD4035" w:rsidRDefault="00D3282F" w:rsidP="00D3282F">
      <w:pPr>
        <w:ind w:left="4956"/>
        <w:jc w:val="both"/>
        <w:rPr>
          <w:i/>
          <w:sz w:val="24"/>
          <w:szCs w:val="24"/>
        </w:rPr>
      </w:pPr>
      <w:r w:rsidRPr="00DD4035">
        <w:rPr>
          <w:sz w:val="24"/>
          <w:szCs w:val="24"/>
        </w:rPr>
        <w:t xml:space="preserve">Направление подготовки: </w:t>
      </w:r>
      <w:r w:rsidRPr="00DD4035">
        <w:rPr>
          <w:i/>
          <w:sz w:val="24"/>
          <w:szCs w:val="24"/>
        </w:rPr>
        <w:t>Менеджмент</w:t>
      </w:r>
    </w:p>
    <w:p w:rsidR="00D3282F" w:rsidRPr="00DD4035" w:rsidRDefault="00D3282F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Направленность (профиль) программы </w:t>
      </w:r>
    </w:p>
    <w:p w:rsidR="006E37DD" w:rsidRPr="00DD4035" w:rsidRDefault="006E37DD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Менеджмент в здравоохранении</w:t>
      </w:r>
    </w:p>
    <w:p w:rsidR="00D3282F" w:rsidRPr="00DD4035" w:rsidRDefault="00D3282F" w:rsidP="00D3282F">
      <w:pPr>
        <w:ind w:left="4956"/>
        <w:jc w:val="both"/>
        <w:rPr>
          <w:i/>
          <w:sz w:val="24"/>
          <w:szCs w:val="24"/>
        </w:rPr>
      </w:pPr>
      <w:r w:rsidRPr="00DD4035">
        <w:rPr>
          <w:sz w:val="24"/>
          <w:szCs w:val="24"/>
        </w:rPr>
        <w:t xml:space="preserve"> Форма обучения: </w:t>
      </w:r>
      <w:r w:rsidRPr="00DD4035">
        <w:rPr>
          <w:i/>
          <w:sz w:val="24"/>
          <w:szCs w:val="24"/>
        </w:rPr>
        <w:t xml:space="preserve">очная/очно-заочная/заочная </w:t>
      </w:r>
    </w:p>
    <w:p w:rsidR="00D3282F" w:rsidRPr="00DD4035" w:rsidRDefault="00D3282F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Руководитель практики от </w:t>
      </w:r>
      <w:proofErr w:type="spellStart"/>
      <w:r w:rsidRPr="00DD4035">
        <w:rPr>
          <w:sz w:val="24"/>
          <w:szCs w:val="24"/>
        </w:rPr>
        <w:t>ОмГА</w:t>
      </w:r>
      <w:proofErr w:type="spellEnd"/>
      <w:r w:rsidRPr="00DD4035">
        <w:rPr>
          <w:sz w:val="24"/>
          <w:szCs w:val="24"/>
        </w:rPr>
        <w:t>:</w:t>
      </w:r>
    </w:p>
    <w:p w:rsidR="00D3282F" w:rsidRPr="00DD4035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</w:t>
      </w:r>
    </w:p>
    <w:p w:rsidR="00D3282F" w:rsidRPr="00DD4035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DD4035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D3282F" w:rsidRPr="00DD4035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Pr="00DD4035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</w:t>
      </w:r>
    </w:p>
    <w:p w:rsidR="00D3282F" w:rsidRPr="00DD4035" w:rsidRDefault="00D3282F" w:rsidP="00D3282F">
      <w:pPr>
        <w:pStyle w:val="20"/>
        <w:spacing w:after="0" w:line="240" w:lineRule="auto"/>
        <w:ind w:left="4956"/>
        <w:jc w:val="both"/>
      </w:pPr>
      <w:r w:rsidRPr="00DD4035">
        <w:t>оценка</w:t>
      </w:r>
    </w:p>
    <w:p w:rsidR="00D3282F" w:rsidRPr="00DD4035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DD4035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DD4035">
        <w:rPr>
          <w:sz w:val="24"/>
          <w:szCs w:val="24"/>
        </w:rPr>
        <w:t xml:space="preserve">Место прохождения практики: </w:t>
      </w:r>
      <w:r w:rsidRPr="00DD4035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DD4035">
        <w:rPr>
          <w:sz w:val="24"/>
          <w:szCs w:val="24"/>
        </w:rPr>
        <w:t>_____________________________________________________________________________</w:t>
      </w:r>
    </w:p>
    <w:p w:rsidR="00D3282F" w:rsidRPr="00DD4035" w:rsidRDefault="00D3282F" w:rsidP="00D3282F">
      <w:pPr>
        <w:shd w:val="clear" w:color="auto" w:fill="FFFFFF"/>
        <w:rPr>
          <w:sz w:val="24"/>
          <w:szCs w:val="24"/>
        </w:rPr>
      </w:pPr>
      <w:r w:rsidRPr="00DD4035">
        <w:rPr>
          <w:sz w:val="24"/>
          <w:szCs w:val="24"/>
        </w:rPr>
        <w:t>_____________________________________________________________________________</w:t>
      </w:r>
    </w:p>
    <w:p w:rsidR="00D3282F" w:rsidRPr="00DD4035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DD4035" w:rsidRDefault="00D3282F" w:rsidP="00D3282F">
      <w:pPr>
        <w:shd w:val="clear" w:color="auto" w:fill="FFFFFF"/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Руководитель принимающей организации:  </w:t>
      </w:r>
    </w:p>
    <w:p w:rsidR="00D3282F" w:rsidRPr="00DD4035" w:rsidRDefault="00D3282F" w:rsidP="00D3282F">
      <w:pPr>
        <w:shd w:val="clear" w:color="auto" w:fill="FFFFFF"/>
        <w:rPr>
          <w:sz w:val="28"/>
          <w:szCs w:val="28"/>
        </w:rPr>
      </w:pPr>
      <w:r w:rsidRPr="00DD4035">
        <w:rPr>
          <w:sz w:val="28"/>
          <w:szCs w:val="28"/>
        </w:rPr>
        <w:t xml:space="preserve">__________________________________________________ </w:t>
      </w:r>
    </w:p>
    <w:p w:rsidR="00D3282F" w:rsidRPr="00DD4035" w:rsidRDefault="00D3282F" w:rsidP="00D3282F">
      <w:pPr>
        <w:shd w:val="clear" w:color="auto" w:fill="FFFFFF"/>
      </w:pPr>
      <w:r w:rsidRPr="00DD4035">
        <w:rPr>
          <w:shd w:val="clear" w:color="auto" w:fill="FFFFFF"/>
        </w:rPr>
        <w:t xml:space="preserve">подпись                </w:t>
      </w:r>
      <w:proofErr w:type="gramStart"/>
      <w:r w:rsidRPr="00DD4035">
        <w:rPr>
          <w:shd w:val="clear" w:color="auto" w:fill="FFFFFF"/>
        </w:rPr>
        <w:t xml:space="preserve"> </w:t>
      </w:r>
      <w:r w:rsidR="00781257" w:rsidRPr="00DD4035">
        <w:rPr>
          <w:shd w:val="clear" w:color="auto" w:fill="FFFFFF"/>
        </w:rPr>
        <w:t xml:space="preserve">  (</w:t>
      </w:r>
      <w:proofErr w:type="gramEnd"/>
      <w:r w:rsidRPr="00DD4035">
        <w:rPr>
          <w:shd w:val="clear" w:color="auto" w:fill="FFFFFF"/>
        </w:rPr>
        <w:t>должность, Ф.И.О., контактный телефон)</w:t>
      </w:r>
      <w:r w:rsidRPr="00DD4035">
        <w:br/>
      </w:r>
    </w:p>
    <w:p w:rsidR="00D3282F" w:rsidRPr="00DD4035" w:rsidRDefault="00D3282F" w:rsidP="00D3282F">
      <w:pPr>
        <w:shd w:val="clear" w:color="auto" w:fill="FFFFFF"/>
      </w:pPr>
      <w:r w:rsidRPr="00DD4035">
        <w:t>М.П.</w:t>
      </w: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  <w:r w:rsidRPr="00DD4035">
        <w:rPr>
          <w:sz w:val="28"/>
          <w:szCs w:val="28"/>
        </w:rPr>
        <w:t>Омск, 20__</w:t>
      </w:r>
    </w:p>
    <w:p w:rsidR="00D3282F" w:rsidRPr="00DD4035" w:rsidRDefault="00D3282F" w:rsidP="00D3282F">
      <w:pPr>
        <w:rPr>
          <w:sz w:val="28"/>
          <w:szCs w:val="28"/>
        </w:rPr>
      </w:pPr>
      <w:r w:rsidRPr="00DD4035">
        <w:rPr>
          <w:sz w:val="28"/>
          <w:szCs w:val="28"/>
        </w:rPr>
        <w:br w:type="page"/>
      </w:r>
    </w:p>
    <w:p w:rsidR="00B84D80" w:rsidRPr="00DD4035" w:rsidRDefault="003760F7" w:rsidP="003760F7">
      <w:pPr>
        <w:jc w:val="right"/>
        <w:rPr>
          <w:sz w:val="28"/>
          <w:szCs w:val="28"/>
          <w:lang w:val="en-US"/>
        </w:rPr>
      </w:pPr>
      <w:r w:rsidRPr="00DD4035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5510D" w:rsidRPr="00DD4035" w:rsidTr="0045234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5510D" w:rsidRPr="00DD4035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DD4035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5510D" w:rsidRPr="00DD4035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DD4035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5510D" w:rsidRPr="00DD4035" w:rsidRDefault="00C5510D" w:rsidP="0045234C">
                  <w:pPr>
                    <w:jc w:val="center"/>
                    <w:rPr>
                      <w:sz w:val="24"/>
                      <w:szCs w:val="24"/>
                    </w:rPr>
                  </w:pPr>
                  <w:r w:rsidRPr="00DD4035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4035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5510D" w:rsidRPr="00DD4035" w:rsidRDefault="00C5510D" w:rsidP="0045234C">
            <w:pPr>
              <w:jc w:val="right"/>
              <w:rPr>
                <w:sz w:val="24"/>
                <w:szCs w:val="24"/>
              </w:rPr>
            </w:pPr>
          </w:p>
        </w:tc>
      </w:tr>
    </w:tbl>
    <w:p w:rsidR="00C5510D" w:rsidRPr="00DD4035" w:rsidRDefault="00C5510D" w:rsidP="00C5510D">
      <w:pPr>
        <w:jc w:val="center"/>
        <w:rPr>
          <w:sz w:val="24"/>
          <w:szCs w:val="24"/>
        </w:rPr>
      </w:pPr>
    </w:p>
    <w:p w:rsidR="00C5510D" w:rsidRPr="00DD4035" w:rsidRDefault="00C5510D" w:rsidP="00C5510D">
      <w:pPr>
        <w:jc w:val="center"/>
        <w:rPr>
          <w:sz w:val="24"/>
          <w:szCs w:val="24"/>
        </w:rPr>
      </w:pPr>
      <w:r w:rsidRPr="00DD4035">
        <w:rPr>
          <w:sz w:val="24"/>
          <w:szCs w:val="24"/>
        </w:rPr>
        <w:t xml:space="preserve">Кафедра </w:t>
      </w:r>
      <w:r w:rsidR="00967A68" w:rsidRPr="00DD4035">
        <w:rPr>
          <w:sz w:val="24"/>
          <w:szCs w:val="24"/>
        </w:rPr>
        <w:t>Экономики и управления</w:t>
      </w:r>
    </w:p>
    <w:p w:rsidR="00C5510D" w:rsidRPr="00DD4035" w:rsidRDefault="00C5510D" w:rsidP="00C5510D">
      <w:pPr>
        <w:jc w:val="center"/>
        <w:rPr>
          <w:sz w:val="24"/>
          <w:szCs w:val="24"/>
        </w:rPr>
      </w:pPr>
    </w:p>
    <w:p w:rsidR="00C5510D" w:rsidRPr="00DD4035" w:rsidRDefault="00014D8B" w:rsidP="00C551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67A68" w:rsidRPr="004665FD" w:rsidRDefault="00967A68" w:rsidP="00C5510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67A68" w:rsidRPr="004665FD" w:rsidRDefault="00967A68" w:rsidP="00C551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A68" w:rsidRPr="004665FD" w:rsidRDefault="00967A68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67A68" w:rsidRPr="004665FD" w:rsidRDefault="00967A68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5510D" w:rsidRPr="00DD4035" w:rsidRDefault="00C5510D" w:rsidP="00C5510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8"/>
          <w:szCs w:val="28"/>
        </w:rPr>
      </w:pPr>
    </w:p>
    <w:p w:rsidR="00C5510D" w:rsidRPr="00DD4035" w:rsidRDefault="00C5510D" w:rsidP="00C5510D">
      <w:pPr>
        <w:jc w:val="center"/>
        <w:outlineLvl w:val="1"/>
        <w:rPr>
          <w:b/>
          <w:sz w:val="28"/>
          <w:szCs w:val="28"/>
        </w:rPr>
      </w:pPr>
      <w:r w:rsidRPr="00DD4035">
        <w:rPr>
          <w:b/>
          <w:sz w:val="28"/>
          <w:szCs w:val="28"/>
        </w:rPr>
        <w:t>Задание для</w:t>
      </w:r>
      <w:r w:rsidRPr="00DD4035">
        <w:rPr>
          <w:sz w:val="28"/>
          <w:szCs w:val="28"/>
        </w:rPr>
        <w:t xml:space="preserve"> </w:t>
      </w:r>
      <w:r w:rsidRPr="00DD4035">
        <w:rPr>
          <w:b/>
          <w:sz w:val="28"/>
          <w:szCs w:val="28"/>
        </w:rPr>
        <w:t xml:space="preserve">практической подготовки </w:t>
      </w:r>
    </w:p>
    <w:p w:rsidR="00C5510D" w:rsidRPr="00DD4035" w:rsidRDefault="00C5510D" w:rsidP="00C5510D">
      <w:pPr>
        <w:jc w:val="center"/>
        <w:outlineLvl w:val="1"/>
        <w:rPr>
          <w:b/>
          <w:sz w:val="28"/>
          <w:szCs w:val="28"/>
        </w:rPr>
      </w:pPr>
      <w:r w:rsidRPr="00DD4035">
        <w:rPr>
          <w:sz w:val="28"/>
          <w:szCs w:val="28"/>
        </w:rPr>
        <w:t>(</w:t>
      </w:r>
      <w:r w:rsidRPr="00DD4035">
        <w:rPr>
          <w:rStyle w:val="fontstyle01"/>
          <w:sz w:val="28"/>
          <w:szCs w:val="28"/>
        </w:rPr>
        <w:t>производственная</w:t>
      </w:r>
      <w:r w:rsidRPr="00DD4035">
        <w:rPr>
          <w:b/>
          <w:sz w:val="28"/>
          <w:szCs w:val="28"/>
        </w:rPr>
        <w:t xml:space="preserve"> практика)</w:t>
      </w:r>
    </w:p>
    <w:p w:rsidR="00C5510D" w:rsidRPr="00DD4035" w:rsidRDefault="00C5510D" w:rsidP="00C5510D">
      <w:pPr>
        <w:jc w:val="center"/>
      </w:pPr>
    </w:p>
    <w:p w:rsidR="00C5510D" w:rsidRPr="00DD4035" w:rsidRDefault="00C5510D" w:rsidP="00C5510D">
      <w:pPr>
        <w:pStyle w:val="a4"/>
        <w:jc w:val="center"/>
        <w:rPr>
          <w:sz w:val="28"/>
          <w:szCs w:val="28"/>
        </w:rPr>
      </w:pPr>
      <w:r w:rsidRPr="00DD4035">
        <w:rPr>
          <w:sz w:val="28"/>
          <w:szCs w:val="28"/>
        </w:rPr>
        <w:t>______________ __________________</w:t>
      </w:r>
    </w:p>
    <w:p w:rsidR="00C5510D" w:rsidRPr="00DD4035" w:rsidRDefault="00C5510D" w:rsidP="00C5510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4035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C5510D" w:rsidRPr="00DD4035" w:rsidRDefault="00C5510D" w:rsidP="00C5510D">
      <w:pPr>
        <w:pStyle w:val="a4"/>
        <w:jc w:val="center"/>
        <w:rPr>
          <w:sz w:val="28"/>
          <w:szCs w:val="28"/>
        </w:rPr>
      </w:pPr>
    </w:p>
    <w:p w:rsidR="00C5510D" w:rsidRPr="00DD4035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Направление подготовки: Менеджмент</w:t>
      </w:r>
    </w:p>
    <w:p w:rsidR="006E37DD" w:rsidRPr="00DD4035" w:rsidRDefault="00C5510D" w:rsidP="006E37DD">
      <w:pPr>
        <w:suppressAutoHyphens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Направленность (профиль) программы: </w:t>
      </w:r>
      <w:r w:rsidR="006E37DD" w:rsidRPr="00DD4035">
        <w:rPr>
          <w:sz w:val="24"/>
          <w:szCs w:val="24"/>
        </w:rPr>
        <w:t>Менеджмент в здравоохранении</w:t>
      </w:r>
    </w:p>
    <w:p w:rsidR="00C5510D" w:rsidRPr="00DD4035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Вид практики: </w:t>
      </w:r>
      <w:r w:rsidRPr="00DD4035">
        <w:rPr>
          <w:rStyle w:val="fontstyle01"/>
        </w:rPr>
        <w:t>производственн</w:t>
      </w:r>
      <w:r w:rsidRPr="00DD4035">
        <w:rPr>
          <w:sz w:val="24"/>
          <w:szCs w:val="24"/>
        </w:rPr>
        <w:t>ая практика</w:t>
      </w:r>
    </w:p>
    <w:p w:rsidR="00C5510D" w:rsidRPr="00DD4035" w:rsidRDefault="00C5510D" w:rsidP="00C5510D">
      <w:pPr>
        <w:suppressAutoHyphens/>
        <w:ind w:left="284"/>
        <w:jc w:val="both"/>
        <w:rPr>
          <w:rStyle w:val="fontstyle01"/>
          <w:b/>
        </w:rPr>
      </w:pPr>
      <w:r w:rsidRPr="00DD4035">
        <w:rPr>
          <w:sz w:val="24"/>
          <w:szCs w:val="24"/>
        </w:rPr>
        <w:t xml:space="preserve">Тип практики: </w:t>
      </w:r>
      <w:r w:rsidRPr="00DD4035">
        <w:rPr>
          <w:rStyle w:val="fontstyle01"/>
        </w:rPr>
        <w:t>организационно-управленческая практика 3</w:t>
      </w:r>
    </w:p>
    <w:p w:rsidR="00C5510D" w:rsidRPr="00DD4035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 </w:t>
      </w:r>
    </w:p>
    <w:p w:rsidR="00C5510D" w:rsidRPr="00DD4035" w:rsidRDefault="00C5510D" w:rsidP="00C5510D">
      <w:pPr>
        <w:outlineLvl w:val="1"/>
        <w:rPr>
          <w:i/>
          <w:sz w:val="24"/>
          <w:szCs w:val="24"/>
        </w:rPr>
      </w:pPr>
      <w:r w:rsidRPr="00DD4035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DD4035">
        <w:rPr>
          <w:rStyle w:val="fontstyle01"/>
          <w:i/>
        </w:rPr>
        <w:t>производственной</w:t>
      </w:r>
      <w:r w:rsidRPr="00DD4035">
        <w:rPr>
          <w:i/>
          <w:sz w:val="24"/>
          <w:szCs w:val="24"/>
        </w:rPr>
        <w:t xml:space="preserve"> практики:</w:t>
      </w:r>
    </w:p>
    <w:p w:rsidR="00C5510D" w:rsidRPr="00DD4035" w:rsidRDefault="00C5510D" w:rsidP="00C5510D">
      <w:pPr>
        <w:outlineLvl w:val="1"/>
        <w:rPr>
          <w:i/>
        </w:rPr>
      </w:pP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D4035">
        <w:rPr>
          <w:rStyle w:val="a9"/>
          <w:noProof/>
        </w:rPr>
        <w:t>Изучить</w:t>
      </w:r>
      <w:r w:rsidRPr="00DD4035">
        <w:rPr>
          <w:rFonts w:ascii="Times New Roman" w:hAnsi="Times New Roman"/>
        </w:rPr>
        <w:t xml:space="preserve"> основными направлениями работы организации (</w:t>
      </w:r>
      <w:r w:rsidRPr="00DD4035">
        <w:rPr>
          <w:rFonts w:ascii="Times New Roman" w:hAnsi="Times New Roman"/>
          <w:i/>
        </w:rPr>
        <w:t xml:space="preserve">наименование </w:t>
      </w:r>
      <w:r w:rsidRPr="00DD4035">
        <w:rPr>
          <w:rFonts w:ascii="Times New Roman" w:hAnsi="Times New Roman"/>
          <w:i/>
          <w:iCs/>
        </w:rPr>
        <w:t xml:space="preserve">профильной организации) </w:t>
      </w:r>
      <w:r w:rsidRPr="00DD4035">
        <w:rPr>
          <w:rFonts w:ascii="Times New Roman" w:hAnsi="Times New Roman"/>
        </w:rPr>
        <w:t xml:space="preserve"> </w:t>
      </w: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4035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DD4035">
        <w:rPr>
          <w:rFonts w:ascii="Times New Roman" w:hAnsi="Times New Roman"/>
          <w:i/>
        </w:rPr>
        <w:t xml:space="preserve">наименование </w:t>
      </w:r>
      <w:r w:rsidRPr="00DD4035">
        <w:rPr>
          <w:rFonts w:ascii="Times New Roman" w:hAnsi="Times New Roman"/>
          <w:i/>
          <w:iCs/>
        </w:rPr>
        <w:t>профильной организации</w:t>
      </w:r>
      <w:r w:rsidRPr="00DD4035">
        <w:rPr>
          <w:rFonts w:ascii="Times New Roman" w:hAnsi="Times New Roman"/>
        </w:rPr>
        <w:t xml:space="preserve">) </w:t>
      </w: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4035">
        <w:rPr>
          <w:rFonts w:ascii="Times New Roman" w:hAnsi="Times New Roman"/>
        </w:rPr>
        <w:t>Изучить д</w:t>
      </w:r>
      <w:r w:rsidRPr="00DD4035">
        <w:rPr>
          <w:rFonts w:ascii="Times New Roman" w:hAnsi="Times New Roman"/>
          <w:iCs/>
        </w:rPr>
        <w:t xml:space="preserve">окументы, регламентирующие экономическую деятельность </w:t>
      </w:r>
      <w:r w:rsidRPr="00DD4035">
        <w:rPr>
          <w:rFonts w:ascii="Times New Roman" w:hAnsi="Times New Roman"/>
        </w:rPr>
        <w:t>(</w:t>
      </w:r>
      <w:r w:rsidRPr="00DD4035">
        <w:rPr>
          <w:rFonts w:ascii="Times New Roman" w:hAnsi="Times New Roman"/>
          <w:i/>
        </w:rPr>
        <w:t>наименование профильной организации</w:t>
      </w:r>
      <w:r w:rsidRPr="00DD4035">
        <w:rPr>
          <w:rFonts w:ascii="Times New Roman" w:hAnsi="Times New Roman"/>
        </w:rPr>
        <w:t>)</w:t>
      </w: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4035">
        <w:rPr>
          <w:rFonts w:ascii="Times New Roman" w:hAnsi="Times New Roman"/>
        </w:rPr>
        <w:t>Изучить к</w:t>
      </w:r>
      <w:r w:rsidRPr="00DD4035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DD4035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DD4035">
        <w:rPr>
          <w:rFonts w:ascii="Times New Roman" w:hAnsi="Times New Roman"/>
        </w:rPr>
        <w:t>(</w:t>
      </w:r>
      <w:r w:rsidRPr="00DD4035">
        <w:rPr>
          <w:rFonts w:ascii="Times New Roman" w:hAnsi="Times New Roman"/>
          <w:i/>
        </w:rPr>
        <w:t>наименование профильной организации</w:t>
      </w:r>
      <w:r w:rsidRPr="00DD4035">
        <w:rPr>
          <w:rFonts w:ascii="Times New Roman" w:hAnsi="Times New Roman"/>
        </w:rPr>
        <w:t>).</w:t>
      </w:r>
    </w:p>
    <w:p w:rsidR="00C5510D" w:rsidRPr="00DD4035" w:rsidRDefault="00C5510D" w:rsidP="00C5510D">
      <w:pPr>
        <w:jc w:val="both"/>
      </w:pPr>
      <w:r w:rsidRPr="00DD4035">
        <w:t>5. Изучить</w:t>
      </w:r>
      <w:r w:rsidRPr="00DD4035">
        <w:rPr>
          <w:color w:val="000000"/>
        </w:rPr>
        <w:t xml:space="preserve"> </w:t>
      </w:r>
      <w:r w:rsidRPr="00DD4035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C5510D" w:rsidRPr="00DD4035" w:rsidRDefault="00C5510D" w:rsidP="00C5510D">
      <w:pPr>
        <w:jc w:val="both"/>
      </w:pPr>
      <w:r w:rsidRPr="00DD4035">
        <w:t xml:space="preserve">6. </w:t>
      </w:r>
      <w:r w:rsidRPr="00DD4035">
        <w:rPr>
          <w:rStyle w:val="a9"/>
          <w:noProof/>
        </w:rPr>
        <w:t>Изучить</w:t>
      </w:r>
      <w:r w:rsidRPr="00DD4035">
        <w:rPr>
          <w:iCs/>
        </w:rPr>
        <w:t xml:space="preserve"> информационное обеспечение управления </w:t>
      </w:r>
      <w:r w:rsidR="00AA3376" w:rsidRPr="00DD4035">
        <w:rPr>
          <w:iCs/>
        </w:rPr>
        <w:t>рисками</w:t>
      </w:r>
      <w:r w:rsidR="00AA3376" w:rsidRPr="00DD4035">
        <w:t xml:space="preserve"> (</w:t>
      </w:r>
      <w:r w:rsidRPr="00DD4035">
        <w:rPr>
          <w:i/>
        </w:rPr>
        <w:t>наименование профильной организации</w:t>
      </w:r>
      <w:r w:rsidRPr="00DD4035">
        <w:t>).</w:t>
      </w:r>
    </w:p>
    <w:p w:rsidR="00C5510D" w:rsidRPr="00DD4035" w:rsidRDefault="00C5510D" w:rsidP="00C5510D">
      <w:pPr>
        <w:suppressAutoHyphens/>
        <w:jc w:val="center"/>
        <w:rPr>
          <w:b/>
          <w:i/>
          <w:spacing w:val="-11"/>
        </w:rPr>
      </w:pPr>
      <w:r w:rsidRPr="00DD4035">
        <w:rPr>
          <w:b/>
          <w:i/>
        </w:rPr>
        <w:t>Индивидуальное задание:</w:t>
      </w:r>
    </w:p>
    <w:p w:rsidR="00C5510D" w:rsidRPr="00DD4035" w:rsidRDefault="00C5510D" w:rsidP="00C5510D">
      <w:pPr>
        <w:jc w:val="both"/>
        <w:rPr>
          <w:color w:val="FF0000"/>
        </w:rPr>
      </w:pPr>
      <w:r w:rsidRPr="00DD4035">
        <w:t>1. Проанализировать</w:t>
      </w:r>
      <w:r w:rsidRPr="00DD4035">
        <w:rPr>
          <w:iCs/>
        </w:rPr>
        <w:t xml:space="preserve"> </w:t>
      </w:r>
      <w:r w:rsidRPr="00DD4035">
        <w:t xml:space="preserve">классификацию рисков </w:t>
      </w:r>
      <w:r w:rsidRPr="00DD4035">
        <w:rPr>
          <w:iCs/>
        </w:rPr>
        <w:t>(</w:t>
      </w:r>
      <w:r w:rsidRPr="00DD4035">
        <w:rPr>
          <w:i/>
          <w:iCs/>
        </w:rPr>
        <w:t>на примере профильной организации</w:t>
      </w:r>
      <w:r w:rsidRPr="00DD4035">
        <w:rPr>
          <w:iCs/>
        </w:rPr>
        <w:t xml:space="preserve">) </w:t>
      </w:r>
      <w:r w:rsidRPr="00DD4035">
        <w:rPr>
          <w:color w:val="FF0000"/>
        </w:rPr>
        <w:t xml:space="preserve"> </w:t>
      </w:r>
    </w:p>
    <w:p w:rsidR="00C5510D" w:rsidRPr="00DD4035" w:rsidRDefault="00C5510D" w:rsidP="00C5510D">
      <w:pPr>
        <w:jc w:val="both"/>
      </w:pPr>
      <w:r w:rsidRPr="00DD4035">
        <w:t>2.</w:t>
      </w:r>
      <w:r w:rsidRPr="00DD4035">
        <w:rPr>
          <w:color w:val="FF0000"/>
        </w:rPr>
        <w:t xml:space="preserve"> </w:t>
      </w:r>
      <w:r w:rsidRPr="00DD4035">
        <w:t>Проанализировать систему управления рисками</w:t>
      </w:r>
      <w:r w:rsidRPr="00DD4035">
        <w:rPr>
          <w:b/>
        </w:rPr>
        <w:t xml:space="preserve"> </w:t>
      </w:r>
      <w:r w:rsidRPr="00DD4035">
        <w:rPr>
          <w:iCs/>
        </w:rPr>
        <w:t>(</w:t>
      </w:r>
      <w:r w:rsidRPr="00DD4035">
        <w:rPr>
          <w:i/>
          <w:iCs/>
        </w:rPr>
        <w:t>на примере профильной организации</w:t>
      </w:r>
      <w:r w:rsidRPr="00DD4035">
        <w:rPr>
          <w:iCs/>
        </w:rPr>
        <w:t xml:space="preserve">) </w:t>
      </w:r>
      <w:r w:rsidRPr="00DD4035">
        <w:rPr>
          <w:color w:val="FF0000"/>
        </w:rPr>
        <w:t xml:space="preserve"> </w:t>
      </w:r>
      <w:r w:rsidRPr="00DD4035">
        <w:rPr>
          <w:iCs/>
        </w:rPr>
        <w:t xml:space="preserve"> </w:t>
      </w:r>
    </w:p>
    <w:p w:rsidR="00C5510D" w:rsidRPr="00DD4035" w:rsidRDefault="00C5510D" w:rsidP="00C5510D">
      <w:pPr>
        <w:jc w:val="both"/>
        <w:rPr>
          <w:iCs/>
        </w:rPr>
      </w:pPr>
      <w:r w:rsidRPr="00DD4035">
        <w:t xml:space="preserve">3. Разработать на примере профильной организации с учетом специфики и отраслевой принадлежности </w:t>
      </w:r>
      <w:r w:rsidRPr="00DD4035">
        <w:rPr>
          <w:color w:val="000000"/>
        </w:rPr>
        <w:t>план мероприятий по управлению рисками</w:t>
      </w:r>
      <w:r w:rsidRPr="00DD4035">
        <w:rPr>
          <w:iCs/>
        </w:rPr>
        <w:t xml:space="preserve"> </w:t>
      </w: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DD4035">
        <w:rPr>
          <w:sz w:val="24"/>
          <w:szCs w:val="24"/>
        </w:rPr>
        <w:t>ОмГА</w:t>
      </w:r>
      <w:proofErr w:type="spellEnd"/>
      <w:r w:rsidRPr="00DD4035">
        <w:rPr>
          <w:sz w:val="24"/>
          <w:szCs w:val="24"/>
        </w:rPr>
        <w:t>(</w:t>
      </w:r>
      <w:proofErr w:type="gramEnd"/>
      <w:r w:rsidRPr="00DD4035">
        <w:rPr>
          <w:sz w:val="24"/>
          <w:szCs w:val="24"/>
        </w:rPr>
        <w:t>ФИО, должность):  ____________</w:t>
      </w:r>
    </w:p>
    <w:p w:rsidR="00C5510D" w:rsidRPr="00DD4035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5510D" w:rsidRPr="00DD4035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4035">
        <w:rPr>
          <w:sz w:val="24"/>
          <w:szCs w:val="24"/>
        </w:rPr>
        <w:t>Задание принял(а) к исполнению (ФИО</w:t>
      </w:r>
      <w:r w:rsidR="00AA3376" w:rsidRPr="00DD4035">
        <w:rPr>
          <w:sz w:val="24"/>
          <w:szCs w:val="24"/>
        </w:rPr>
        <w:t>): _</w:t>
      </w:r>
      <w:r w:rsidRPr="00DD4035">
        <w:rPr>
          <w:sz w:val="24"/>
          <w:szCs w:val="24"/>
        </w:rPr>
        <w:t>____________</w:t>
      </w:r>
    </w:p>
    <w:p w:rsidR="00C5510D" w:rsidRPr="00DD4035" w:rsidRDefault="00C5510D" w:rsidP="00C5510D">
      <w:pPr>
        <w:rPr>
          <w:sz w:val="28"/>
          <w:szCs w:val="28"/>
        </w:rPr>
      </w:pPr>
      <w:r w:rsidRPr="00DD4035">
        <w:rPr>
          <w:color w:val="FF0000"/>
          <w:sz w:val="28"/>
          <w:szCs w:val="28"/>
        </w:rPr>
        <w:t xml:space="preserve"> </w:t>
      </w:r>
      <w:r w:rsidRPr="00DD4035">
        <w:t xml:space="preserve"> </w:t>
      </w:r>
    </w:p>
    <w:p w:rsidR="004D7A5C" w:rsidRPr="00DD4035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DD4035">
        <w:rPr>
          <w:sz w:val="28"/>
          <w:szCs w:val="28"/>
        </w:rPr>
        <w:br w:type="page"/>
      </w:r>
    </w:p>
    <w:p w:rsidR="00564655" w:rsidRPr="00DD4035" w:rsidRDefault="00564655" w:rsidP="00B84D80">
      <w:pPr>
        <w:jc w:val="right"/>
        <w:rPr>
          <w:sz w:val="28"/>
          <w:szCs w:val="28"/>
        </w:rPr>
      </w:pPr>
      <w:r w:rsidRPr="00DD4035">
        <w:rPr>
          <w:sz w:val="28"/>
          <w:szCs w:val="28"/>
        </w:rPr>
        <w:t xml:space="preserve">Приложение </w:t>
      </w:r>
      <w:r w:rsidR="003760F7" w:rsidRPr="00DD4035">
        <w:rPr>
          <w:sz w:val="28"/>
          <w:szCs w:val="28"/>
        </w:rPr>
        <w:t>5</w:t>
      </w:r>
    </w:p>
    <w:p w:rsidR="00564655" w:rsidRPr="00DD4035" w:rsidRDefault="00564655" w:rsidP="000931AE">
      <w:pPr>
        <w:jc w:val="center"/>
        <w:rPr>
          <w:bCs/>
          <w:sz w:val="28"/>
          <w:szCs w:val="28"/>
        </w:rPr>
      </w:pPr>
    </w:p>
    <w:p w:rsidR="00C5510D" w:rsidRPr="00DD4035" w:rsidRDefault="00C5510D" w:rsidP="00C5510D">
      <w:pPr>
        <w:jc w:val="center"/>
        <w:rPr>
          <w:bCs/>
          <w:sz w:val="28"/>
          <w:szCs w:val="28"/>
        </w:rPr>
      </w:pPr>
      <w:r w:rsidRPr="00DD403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D4035">
        <w:rPr>
          <w:sz w:val="28"/>
          <w:szCs w:val="28"/>
        </w:rPr>
        <w:br/>
        <w:t>«Омская гуманитарная академия»</w:t>
      </w:r>
    </w:p>
    <w:p w:rsidR="00C5510D" w:rsidRPr="00DD4035" w:rsidRDefault="00C5510D" w:rsidP="00C5510D">
      <w:pPr>
        <w:jc w:val="center"/>
        <w:rPr>
          <w:b/>
          <w:bCs/>
          <w:sz w:val="28"/>
          <w:szCs w:val="28"/>
        </w:rPr>
      </w:pPr>
    </w:p>
    <w:p w:rsidR="00C5510D" w:rsidRPr="00DD4035" w:rsidRDefault="00C5510D" w:rsidP="00C5510D">
      <w:pPr>
        <w:rPr>
          <w:sz w:val="24"/>
          <w:szCs w:val="24"/>
        </w:rPr>
      </w:pPr>
    </w:p>
    <w:p w:rsidR="00C5510D" w:rsidRPr="00DD4035" w:rsidRDefault="00C5510D" w:rsidP="00C5510D">
      <w:pPr>
        <w:jc w:val="center"/>
        <w:outlineLvl w:val="1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СОВМЕСТНЫЙ РАБОЧИЙ ГРАФИК (ПЛАН) ПРОГРАММЫ ПРАКТИЧЕСКОЙ ПОДГОТОВКИ (ПРОИЗВОДСТВЕННАЯ ПРАКТИКА)</w:t>
      </w:r>
    </w:p>
    <w:p w:rsidR="00C5510D" w:rsidRPr="00DD4035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DD4035">
        <w:rPr>
          <w:color w:val="auto"/>
          <w:sz w:val="28"/>
          <w:szCs w:val="28"/>
        </w:rPr>
        <w:t xml:space="preserve"> __________________________________________________________________ </w:t>
      </w:r>
      <w:r w:rsidRPr="00DD4035">
        <w:rPr>
          <w:color w:val="auto"/>
          <w:sz w:val="20"/>
          <w:szCs w:val="20"/>
        </w:rPr>
        <w:t xml:space="preserve">(Ф.И.О. обучающегося) </w:t>
      </w:r>
    </w:p>
    <w:p w:rsidR="00C5510D" w:rsidRPr="00DD4035" w:rsidRDefault="00C5510D" w:rsidP="00C5510D">
      <w:pPr>
        <w:pStyle w:val="Default"/>
        <w:jc w:val="both"/>
        <w:rPr>
          <w:color w:val="auto"/>
          <w:u w:val="single"/>
        </w:rPr>
      </w:pPr>
      <w:r w:rsidRPr="00DD4035">
        <w:rPr>
          <w:color w:val="auto"/>
        </w:rPr>
        <w:t xml:space="preserve">Направление подготовки: </w:t>
      </w:r>
      <w:r w:rsidRPr="00DD4035">
        <w:rPr>
          <w:color w:val="auto"/>
          <w:u w:val="single"/>
        </w:rPr>
        <w:t>Менеджмент</w:t>
      </w:r>
    </w:p>
    <w:p w:rsidR="00C5510D" w:rsidRPr="00DD4035" w:rsidRDefault="00C5510D" w:rsidP="00C5510D">
      <w:pPr>
        <w:suppressAutoHyphens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Направленность (профиль) программы: </w:t>
      </w:r>
      <w:bookmarkStart w:id="3" w:name="_Hlk118357561"/>
      <w:r w:rsidR="006E37DD" w:rsidRPr="00DD4035">
        <w:rPr>
          <w:sz w:val="24"/>
          <w:szCs w:val="24"/>
        </w:rPr>
        <w:t>Менеджмент в здравоохранении</w:t>
      </w:r>
    </w:p>
    <w:bookmarkEnd w:id="3"/>
    <w:p w:rsidR="00C5510D" w:rsidRPr="00DD4035" w:rsidRDefault="00C5510D" w:rsidP="00C5510D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Вид практики: </w:t>
      </w:r>
      <w:r w:rsidRPr="00DD4035">
        <w:rPr>
          <w:rStyle w:val="fontstyle01"/>
        </w:rPr>
        <w:t>производственн</w:t>
      </w:r>
      <w:r w:rsidRPr="00DD4035">
        <w:rPr>
          <w:sz w:val="24"/>
          <w:szCs w:val="24"/>
        </w:rPr>
        <w:t>ая практика</w:t>
      </w:r>
    </w:p>
    <w:p w:rsidR="00C5510D" w:rsidRPr="00DD4035" w:rsidRDefault="00C5510D" w:rsidP="00C5510D">
      <w:pPr>
        <w:jc w:val="both"/>
      </w:pPr>
      <w:r w:rsidRPr="00DD4035">
        <w:rPr>
          <w:sz w:val="24"/>
          <w:szCs w:val="24"/>
        </w:rPr>
        <w:t xml:space="preserve">Тип практики: </w:t>
      </w:r>
      <w:r w:rsidRPr="00DD4035">
        <w:rPr>
          <w:rStyle w:val="fontstyle01"/>
        </w:rPr>
        <w:t>организационно-управленческая практика 3</w:t>
      </w:r>
    </w:p>
    <w:p w:rsidR="00C5510D" w:rsidRPr="00DD4035" w:rsidRDefault="00C5510D" w:rsidP="00C5510D">
      <w:pPr>
        <w:pStyle w:val="Default"/>
        <w:jc w:val="both"/>
        <w:rPr>
          <w:color w:val="auto"/>
        </w:rPr>
      </w:pPr>
      <w:r w:rsidRPr="00DD4035">
        <w:rPr>
          <w:color w:val="auto"/>
        </w:rPr>
        <w:t xml:space="preserve">Руководитель практики от </w:t>
      </w:r>
      <w:proofErr w:type="spellStart"/>
      <w:r w:rsidRPr="00DD4035">
        <w:rPr>
          <w:color w:val="auto"/>
        </w:rPr>
        <w:t>ОмГА</w:t>
      </w:r>
      <w:proofErr w:type="spellEnd"/>
      <w:r w:rsidRPr="00DD4035">
        <w:rPr>
          <w:color w:val="auto"/>
        </w:rPr>
        <w:t xml:space="preserve"> ________________________________________________</w:t>
      </w:r>
    </w:p>
    <w:p w:rsidR="00C5510D" w:rsidRPr="00DD4035" w:rsidRDefault="00C5510D" w:rsidP="00C5510D">
      <w:pPr>
        <w:pStyle w:val="Default"/>
        <w:jc w:val="center"/>
        <w:rPr>
          <w:color w:val="auto"/>
        </w:rPr>
      </w:pPr>
      <w:r w:rsidRPr="00DD403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5510D" w:rsidRPr="00DD4035" w:rsidRDefault="00C5510D" w:rsidP="00C5510D">
      <w:pPr>
        <w:pStyle w:val="Default"/>
        <w:jc w:val="both"/>
        <w:rPr>
          <w:color w:val="auto"/>
        </w:rPr>
      </w:pPr>
      <w:r w:rsidRPr="00DD4035">
        <w:rPr>
          <w:color w:val="auto"/>
        </w:rPr>
        <w:t>Наименование профильной организации _________________________________________</w:t>
      </w:r>
    </w:p>
    <w:p w:rsidR="00C5510D" w:rsidRPr="00DD4035" w:rsidRDefault="00C5510D" w:rsidP="00C5510D">
      <w:pPr>
        <w:pStyle w:val="Default"/>
        <w:jc w:val="center"/>
        <w:rPr>
          <w:color w:val="auto"/>
        </w:rPr>
      </w:pPr>
      <w:r w:rsidRPr="00DD4035">
        <w:rPr>
          <w:color w:val="auto"/>
        </w:rPr>
        <w:t>____________________________________________________________________________</w:t>
      </w:r>
    </w:p>
    <w:p w:rsidR="00C5510D" w:rsidRPr="00DD4035" w:rsidRDefault="00C5510D" w:rsidP="00C5510D">
      <w:pPr>
        <w:pStyle w:val="Default"/>
        <w:jc w:val="both"/>
        <w:rPr>
          <w:color w:val="auto"/>
        </w:rPr>
      </w:pPr>
      <w:r w:rsidRPr="00DD4035">
        <w:rPr>
          <w:color w:val="auto"/>
        </w:rPr>
        <w:t>Руководитель практики от профильной организации_________________________________</w:t>
      </w:r>
    </w:p>
    <w:p w:rsidR="00C5510D" w:rsidRPr="00DD4035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DD4035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Сроки </w:t>
            </w:r>
          </w:p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Планируемые работы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  <w:rPr>
                <w:color w:val="FF0000"/>
              </w:rPr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t xml:space="preserve"> основными направлениями работы организации (</w:t>
            </w:r>
            <w:r w:rsidRPr="00DD4035">
              <w:rPr>
                <w:i/>
              </w:rPr>
              <w:t xml:space="preserve">наименование </w:t>
            </w:r>
            <w:r w:rsidRPr="00DD4035">
              <w:rPr>
                <w:i/>
                <w:iCs/>
              </w:rPr>
              <w:t xml:space="preserve">профильной организации) </w:t>
            </w:r>
            <w:r w:rsidRPr="00DD4035"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 организационно-правовую форму и организационную структуру (</w:t>
            </w:r>
            <w:r w:rsidRPr="00DD4035">
              <w:rPr>
                <w:i/>
              </w:rPr>
              <w:t xml:space="preserve">наименование </w:t>
            </w:r>
            <w:r w:rsidRPr="00DD4035">
              <w:rPr>
                <w:i/>
                <w:iCs/>
              </w:rPr>
              <w:t>профильной организации</w:t>
            </w:r>
            <w:r w:rsidRPr="00DD4035">
              <w:t xml:space="preserve">)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 д</w:t>
            </w:r>
            <w:r w:rsidRPr="00DD4035">
              <w:rPr>
                <w:iCs/>
              </w:rPr>
              <w:t xml:space="preserve">окументы, регламентирующие экономическую деятельность </w:t>
            </w:r>
            <w:r w:rsidRPr="00DD4035">
              <w:t>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 к</w:t>
            </w:r>
            <w:r w:rsidRPr="00DD4035">
              <w:rPr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D4035">
              <w:t xml:space="preserve"> решения задач, исходя из действующих правовых норм, имеющихся ресурсов и ограничений 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</w:t>
            </w:r>
            <w:r w:rsidRPr="00DD4035">
              <w:rPr>
                <w:color w:val="000000"/>
              </w:rPr>
              <w:t xml:space="preserve"> </w:t>
            </w:r>
            <w:r w:rsidRPr="00DD4035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iCs/>
              </w:rPr>
              <w:t xml:space="preserve"> информационное обеспечение управления рисками </w:t>
            </w:r>
            <w:r w:rsidRPr="00DD4035">
              <w:t>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</w:tc>
      </w:tr>
      <w:tr w:rsidR="00C5510D" w:rsidRPr="00DD4035" w:rsidTr="0045234C">
        <w:tc>
          <w:tcPr>
            <w:tcW w:w="9571" w:type="dxa"/>
            <w:gridSpan w:val="3"/>
          </w:tcPr>
          <w:p w:rsidR="00C5510D" w:rsidRPr="00DD4035" w:rsidRDefault="00C5510D" w:rsidP="0045234C">
            <w:pPr>
              <w:suppressAutoHyphens/>
              <w:jc w:val="center"/>
              <w:rPr>
                <w:rStyle w:val="a9"/>
                <w:noProof/>
              </w:rPr>
            </w:pPr>
            <w:r w:rsidRPr="00DD4035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  <w:rPr>
                <w:color w:val="FF0000"/>
              </w:rPr>
            </w:pPr>
            <w:r w:rsidRPr="00DD4035">
              <w:t>Проанализировать</w:t>
            </w:r>
            <w:r w:rsidRPr="00DD4035">
              <w:rPr>
                <w:iCs/>
              </w:rPr>
              <w:t xml:space="preserve"> </w:t>
            </w:r>
            <w:r w:rsidRPr="00DD4035">
              <w:t xml:space="preserve">классификацию рисков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>на примере профильной организации</w:t>
            </w:r>
            <w:r w:rsidRPr="00DD4035">
              <w:rPr>
                <w:iCs/>
              </w:rPr>
              <w:t xml:space="preserve">) </w:t>
            </w:r>
            <w:r w:rsidRPr="00DD4035">
              <w:rPr>
                <w:color w:val="FF0000"/>
              </w:rPr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Проанализировать систему управления рисками</w:t>
            </w:r>
            <w:r w:rsidRPr="00DD4035">
              <w:rPr>
                <w:b/>
              </w:rPr>
              <w:t xml:space="preserve">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 xml:space="preserve">на примере профильной </w:t>
            </w:r>
            <w:r w:rsidR="002110B7" w:rsidRPr="00DD4035">
              <w:rPr>
                <w:i/>
                <w:iCs/>
              </w:rPr>
              <w:t>организации</w:t>
            </w:r>
            <w:r w:rsidR="002110B7" w:rsidRPr="00DD4035">
              <w:rPr>
                <w:iCs/>
              </w:rPr>
              <w:t xml:space="preserve">) </w:t>
            </w:r>
            <w:r w:rsidR="002110B7" w:rsidRPr="00DD4035">
              <w:rPr>
                <w:color w:val="FF0000"/>
              </w:rPr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  <w:rPr>
                <w:iCs/>
              </w:rPr>
            </w:pPr>
            <w:r w:rsidRPr="00DD4035">
              <w:t xml:space="preserve">Разработать на примере профильной организации с учетом специфики и отраслевой принадлежности </w:t>
            </w:r>
            <w:r w:rsidRPr="00DD4035">
              <w:rPr>
                <w:color w:val="000000"/>
              </w:rPr>
              <w:t>план мероприятий по управлению рисками</w:t>
            </w:r>
            <w:r w:rsidRPr="00DD4035">
              <w:rPr>
                <w:iCs/>
              </w:rPr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  <w:lang w:val="en-US"/>
              </w:rPr>
            </w:pPr>
            <w:r w:rsidRPr="00DD40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5510D" w:rsidRPr="00DD4035" w:rsidRDefault="00C5510D" w:rsidP="00C5510D">
      <w:r w:rsidRPr="00DD4035">
        <w:t xml:space="preserve">Заведующий кафедрой </w:t>
      </w:r>
      <w:proofErr w:type="spellStart"/>
      <w:r w:rsidR="00967A68" w:rsidRPr="00DD4035">
        <w:t>ЭиУ</w:t>
      </w:r>
      <w:proofErr w:type="spellEnd"/>
      <w:r w:rsidRPr="00DD4035">
        <w:t>:</w:t>
      </w:r>
      <w:r w:rsidRPr="00DD4035">
        <w:tab/>
        <w:t>__________________ / ___________________</w:t>
      </w:r>
    </w:p>
    <w:p w:rsidR="00C5510D" w:rsidRPr="00DD4035" w:rsidRDefault="00C5510D" w:rsidP="00C5510D">
      <w:r w:rsidRPr="00DD4035">
        <w:t xml:space="preserve">Руководитель практики от </w:t>
      </w:r>
      <w:proofErr w:type="spellStart"/>
      <w:r w:rsidRPr="00DD4035">
        <w:t>ОмГА</w:t>
      </w:r>
      <w:proofErr w:type="spellEnd"/>
      <w:r w:rsidRPr="00DD4035">
        <w:tab/>
        <w:t>___________________ / ____________________</w:t>
      </w:r>
    </w:p>
    <w:p w:rsidR="00C5510D" w:rsidRPr="00D8364C" w:rsidRDefault="00C5510D" w:rsidP="00C5510D">
      <w:pPr>
        <w:jc w:val="both"/>
      </w:pPr>
      <w:r w:rsidRPr="00DD4035">
        <w:rPr>
          <w:shd w:val="clear" w:color="auto" w:fill="FFFFFF"/>
        </w:rPr>
        <w:t>Р</w:t>
      </w:r>
      <w:r w:rsidRPr="00DD4035">
        <w:t>уководитель практики от профильной организации ______________/ _________________</w:t>
      </w:r>
    </w:p>
    <w:p w:rsidR="00C5510D" w:rsidRDefault="00C5510D" w:rsidP="00C55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107C6" w:rsidRDefault="00D107C6" w:rsidP="00D107C6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2110B7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9B2932" w:rsidRPr="002520FA">
        <w:rPr>
          <w:b/>
          <w:sz w:val="24"/>
          <w:szCs w:val="24"/>
        </w:rPr>
        <w:t xml:space="preserve"> ПРАКТИК</w:t>
      </w:r>
      <w:r w:rsidR="009B2932"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656978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2110B7" w:rsidP="006915E6">
            <w:pPr>
              <w:jc w:val="center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Проанализирова</w:t>
            </w:r>
            <w:r>
              <w:rPr>
                <w:sz w:val="24"/>
                <w:szCs w:val="24"/>
              </w:rPr>
              <w:t xml:space="preserve">л(а) </w:t>
            </w:r>
            <w:r w:rsidRPr="002110B7">
              <w:rPr>
                <w:sz w:val="24"/>
                <w:szCs w:val="24"/>
              </w:rPr>
              <w:t>классификацию рисков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656978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8B" w:rsidRDefault="00014D8B" w:rsidP="00160BC1">
      <w:r>
        <w:separator/>
      </w:r>
    </w:p>
  </w:endnote>
  <w:endnote w:type="continuationSeparator" w:id="0">
    <w:p w:rsidR="00014D8B" w:rsidRDefault="00014D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8B" w:rsidRDefault="00014D8B" w:rsidP="00160BC1">
      <w:r>
        <w:separator/>
      </w:r>
    </w:p>
  </w:footnote>
  <w:footnote w:type="continuationSeparator" w:id="0">
    <w:p w:rsidR="00014D8B" w:rsidRDefault="00014D8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14D8B"/>
    <w:rsid w:val="00023448"/>
    <w:rsid w:val="000241A1"/>
    <w:rsid w:val="00027D2C"/>
    <w:rsid w:val="00027E5B"/>
    <w:rsid w:val="0003264E"/>
    <w:rsid w:val="00036E85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6F9"/>
    <w:rsid w:val="001C6E38"/>
    <w:rsid w:val="001D2F4F"/>
    <w:rsid w:val="001E1B8C"/>
    <w:rsid w:val="001E4368"/>
    <w:rsid w:val="001F11DE"/>
    <w:rsid w:val="001F3119"/>
    <w:rsid w:val="001F483E"/>
    <w:rsid w:val="001F6393"/>
    <w:rsid w:val="00200E48"/>
    <w:rsid w:val="00203286"/>
    <w:rsid w:val="0020359F"/>
    <w:rsid w:val="00207E2E"/>
    <w:rsid w:val="00207FB7"/>
    <w:rsid w:val="002110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127E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710"/>
    <w:rsid w:val="002E4CB7"/>
    <w:rsid w:val="002E5B60"/>
    <w:rsid w:val="002F084F"/>
    <w:rsid w:val="0030339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3678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25E"/>
    <w:rsid w:val="00427939"/>
    <w:rsid w:val="00435249"/>
    <w:rsid w:val="00440A00"/>
    <w:rsid w:val="0044223A"/>
    <w:rsid w:val="0044415F"/>
    <w:rsid w:val="004448E7"/>
    <w:rsid w:val="0045129B"/>
    <w:rsid w:val="0045234C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5751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69F7"/>
    <w:rsid w:val="005D720F"/>
    <w:rsid w:val="005E0074"/>
    <w:rsid w:val="005E1117"/>
    <w:rsid w:val="005E46F2"/>
    <w:rsid w:val="005F224F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725B"/>
    <w:rsid w:val="0065606F"/>
    <w:rsid w:val="006566EC"/>
    <w:rsid w:val="00656978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37DD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54FB5"/>
    <w:rsid w:val="0076201E"/>
    <w:rsid w:val="00763E59"/>
    <w:rsid w:val="00764497"/>
    <w:rsid w:val="007751FE"/>
    <w:rsid w:val="00775E88"/>
    <w:rsid w:val="00777B09"/>
    <w:rsid w:val="00781257"/>
    <w:rsid w:val="00781ADF"/>
    <w:rsid w:val="00783AA2"/>
    <w:rsid w:val="00783D3E"/>
    <w:rsid w:val="00785842"/>
    <w:rsid w:val="007865CB"/>
    <w:rsid w:val="00787D7A"/>
    <w:rsid w:val="007925D1"/>
    <w:rsid w:val="00792D34"/>
    <w:rsid w:val="00793E1B"/>
    <w:rsid w:val="00793F01"/>
    <w:rsid w:val="007A00C4"/>
    <w:rsid w:val="007A127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67A6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1B35"/>
    <w:rsid w:val="00A634A5"/>
    <w:rsid w:val="00A6390D"/>
    <w:rsid w:val="00A63D90"/>
    <w:rsid w:val="00A64FD8"/>
    <w:rsid w:val="00A663ED"/>
    <w:rsid w:val="00A67D04"/>
    <w:rsid w:val="00A71445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3376"/>
    <w:rsid w:val="00AA42D2"/>
    <w:rsid w:val="00AA5E65"/>
    <w:rsid w:val="00AB2091"/>
    <w:rsid w:val="00AB38B9"/>
    <w:rsid w:val="00AC73E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2FDF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838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D1FA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10D"/>
    <w:rsid w:val="00C552AE"/>
    <w:rsid w:val="00C55E91"/>
    <w:rsid w:val="00C65A26"/>
    <w:rsid w:val="00C70CA1"/>
    <w:rsid w:val="00C763B7"/>
    <w:rsid w:val="00C8269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5855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44B"/>
    <w:rsid w:val="00DC6660"/>
    <w:rsid w:val="00DD03B9"/>
    <w:rsid w:val="00DD4035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0F6C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E0FBD-2495-4A65-95BF-F14EC9DC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7A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BD32-2B27-4CC7-81EA-1B18525C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10071</Words>
  <Characters>57408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67345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14</cp:revision>
  <cp:lastPrinted>2020-06-11T07:00:00Z</cp:lastPrinted>
  <dcterms:created xsi:type="dcterms:W3CDTF">2022-05-01T16:24:00Z</dcterms:created>
  <dcterms:modified xsi:type="dcterms:W3CDTF">2023-04-19T03:23:00Z</dcterms:modified>
</cp:coreProperties>
</file>